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F36AE" w:rsidRPr="00F02639" w14:paraId="13731BC8" w14:textId="77777777" w:rsidTr="003351B0">
        <w:tc>
          <w:tcPr>
            <w:tcW w:w="9016" w:type="dxa"/>
            <w:shd w:val="clear" w:color="auto" w:fill="D9D9D9" w:themeFill="background1" w:themeFillShade="D9"/>
          </w:tcPr>
          <w:p w14:paraId="17032B2C" w14:textId="6DD64F02" w:rsidR="00435395" w:rsidRPr="00F02639" w:rsidRDefault="00D523CB" w:rsidP="006C4257">
            <w:pPr>
              <w:spacing w:line="276" w:lineRule="auto"/>
              <w:rPr>
                <w:rFonts w:ascii="Verdana" w:eastAsia="Times New Roman" w:hAnsi="Verdana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F02639">
              <w:rPr>
                <w:rFonts w:ascii="Verdana" w:eastAsia="Times New Roman" w:hAnsi="Verdana" w:cs="Times New Roman"/>
                <w:b/>
                <w:sz w:val="32"/>
                <w:szCs w:val="32"/>
              </w:rPr>
              <w:t xml:space="preserve">Planning Appeal – </w:t>
            </w:r>
            <w:r w:rsidR="00910510" w:rsidRPr="00F02639">
              <w:rPr>
                <w:rFonts w:ascii="Verdana" w:eastAsia="Times New Roman" w:hAnsi="Verdana" w:cs="Times New Roman"/>
                <w:b/>
                <w:sz w:val="32"/>
                <w:szCs w:val="32"/>
              </w:rPr>
              <w:t>Grove Farm</w:t>
            </w:r>
            <w:r w:rsidRPr="00F02639">
              <w:rPr>
                <w:rFonts w:ascii="Verdana" w:eastAsia="Times New Roman" w:hAnsi="Verdana" w:cs="Times New Roman"/>
                <w:b/>
                <w:sz w:val="32"/>
                <w:szCs w:val="32"/>
              </w:rPr>
              <w:t xml:space="preserve"> – Core Documents List</w:t>
            </w:r>
          </w:p>
          <w:p w14:paraId="6F9BFD6A" w14:textId="77777777" w:rsidR="002329D1" w:rsidRPr="00F02639" w:rsidRDefault="002329D1" w:rsidP="006C4257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</w:p>
          <w:p w14:paraId="4E55C1D2" w14:textId="18A58208" w:rsidR="003351B0" w:rsidRPr="00F02639" w:rsidRDefault="00327A59" w:rsidP="006C4257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b/>
                <w:sz w:val="20"/>
                <w:szCs w:val="20"/>
              </w:rPr>
              <w:t>Date:</w:t>
            </w:r>
            <w:r w:rsidR="00050DBA">
              <w:rPr>
                <w:rFonts w:ascii="Verdana" w:eastAsia="Times New Roman" w:hAnsi="Verdana" w:cs="Times New Roman"/>
                <w:b/>
                <w:sz w:val="20"/>
                <w:szCs w:val="20"/>
              </w:rPr>
              <w:t xml:space="preserve"> </w:t>
            </w:r>
            <w:r w:rsidR="005A1983">
              <w:rPr>
                <w:rFonts w:ascii="Verdana" w:eastAsia="Times New Roman" w:hAnsi="Verdana" w:cs="Times New Roman"/>
                <w:b/>
                <w:sz w:val="20"/>
                <w:szCs w:val="20"/>
              </w:rPr>
              <w:t>10</w:t>
            </w:r>
            <w:r w:rsidR="00050DBA">
              <w:rPr>
                <w:rFonts w:ascii="Verdana" w:eastAsia="Times New Roman" w:hAnsi="Verdana" w:cs="Times New Roman"/>
                <w:b/>
                <w:sz w:val="20"/>
                <w:szCs w:val="20"/>
              </w:rPr>
              <w:t>.0</w:t>
            </w:r>
            <w:r w:rsidR="005A1983">
              <w:rPr>
                <w:rFonts w:ascii="Verdana" w:eastAsia="Times New Roman" w:hAnsi="Verdana" w:cs="Times New Roman"/>
                <w:b/>
                <w:sz w:val="20"/>
                <w:szCs w:val="20"/>
              </w:rPr>
              <w:t>2</w:t>
            </w:r>
            <w:r w:rsidR="00050DBA">
              <w:rPr>
                <w:rFonts w:ascii="Verdana" w:eastAsia="Times New Roman" w:hAnsi="Verdana" w:cs="Times New Roman"/>
                <w:b/>
                <w:sz w:val="20"/>
                <w:szCs w:val="20"/>
              </w:rPr>
              <w:t>.26</w:t>
            </w:r>
          </w:p>
          <w:p w14:paraId="4AF967EF" w14:textId="77777777" w:rsidR="00327A59" w:rsidRPr="00F02639" w:rsidRDefault="00327A59" w:rsidP="006C4257">
            <w:pPr>
              <w:spacing w:line="276" w:lineRule="auto"/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</w:rPr>
            </w:pPr>
          </w:p>
          <w:p w14:paraId="085B8250" w14:textId="7F894A94" w:rsidR="009653D3" w:rsidRPr="00F02639" w:rsidRDefault="00346FA0" w:rsidP="006C4257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b/>
                <w:sz w:val="20"/>
                <w:szCs w:val="20"/>
              </w:rPr>
              <w:t>APP/</w:t>
            </w:r>
            <w:r w:rsidR="00910510" w:rsidRPr="00F02639">
              <w:rPr>
                <w:rFonts w:ascii="Verdana" w:eastAsia="Times New Roman" w:hAnsi="Verdana" w:cs="Times New Roman"/>
                <w:b/>
                <w:sz w:val="20"/>
                <w:szCs w:val="20"/>
              </w:rPr>
              <w:t>D3505/W/3370515</w:t>
            </w:r>
            <w:r w:rsidR="00327A59" w:rsidRPr="00F02639">
              <w:rPr>
                <w:rFonts w:ascii="Verdana" w:eastAsia="Times New Roman" w:hAnsi="Verdana" w:cs="Times New Roman"/>
                <w:b/>
                <w:sz w:val="20"/>
                <w:szCs w:val="20"/>
              </w:rPr>
              <w:t xml:space="preserve"> </w:t>
            </w:r>
          </w:p>
          <w:p w14:paraId="5D152313" w14:textId="76BC211B" w:rsidR="00327A59" w:rsidRPr="00F02639" w:rsidRDefault="00346FA0" w:rsidP="006C4257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b/>
                <w:sz w:val="20"/>
                <w:szCs w:val="20"/>
              </w:rPr>
              <w:t>Land</w:t>
            </w:r>
            <w:r w:rsidR="00910510" w:rsidRPr="00F02639">
              <w:rPr>
                <w:rFonts w:ascii="Verdana" w:eastAsia="Times New Roman" w:hAnsi="Verdana" w:cs="Times New Roman"/>
                <w:b/>
                <w:sz w:val="20"/>
                <w:szCs w:val="20"/>
              </w:rPr>
              <w:t xml:space="preserve"> at Grove Farm and Land East of the Railway Line, Bentley, IP9 2BZ</w:t>
            </w:r>
          </w:p>
          <w:p w14:paraId="0EEF7549" w14:textId="77777777" w:rsidR="00327A59" w:rsidRPr="00F02639" w:rsidRDefault="00327A59" w:rsidP="006C4257">
            <w:pPr>
              <w:spacing w:line="276" w:lineRule="auto"/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</w:rPr>
            </w:pPr>
          </w:p>
        </w:tc>
      </w:tr>
    </w:tbl>
    <w:p w14:paraId="41FD8C37" w14:textId="77777777" w:rsidR="003124B8" w:rsidRPr="00F02639" w:rsidRDefault="003124B8" w:rsidP="006C4257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  <w:u w:val="single"/>
        </w:rPr>
      </w:pPr>
    </w:p>
    <w:p w14:paraId="36F8FB8A" w14:textId="77777777" w:rsidR="00322B44" w:rsidRPr="00F02639" w:rsidRDefault="00322B44" w:rsidP="006C4257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  <w:u w:val="single"/>
        </w:rPr>
      </w:pPr>
    </w:p>
    <w:tbl>
      <w:tblPr>
        <w:tblStyle w:val="TableGrid1"/>
        <w:tblW w:w="9067" w:type="dxa"/>
        <w:tblLook w:val="04A0" w:firstRow="1" w:lastRow="0" w:firstColumn="1" w:lastColumn="0" w:noHBand="0" w:noVBand="1"/>
      </w:tblPr>
      <w:tblGrid>
        <w:gridCol w:w="1197"/>
        <w:gridCol w:w="7870"/>
      </w:tblGrid>
      <w:tr w:rsidR="00E1117B" w:rsidRPr="00F02639" w14:paraId="09505397" w14:textId="77777777" w:rsidTr="00CF5CC2">
        <w:tc>
          <w:tcPr>
            <w:tcW w:w="9067" w:type="dxa"/>
            <w:gridSpan w:val="2"/>
            <w:shd w:val="clear" w:color="auto" w:fill="D9D9D9" w:themeFill="background1" w:themeFillShade="D9"/>
          </w:tcPr>
          <w:p w14:paraId="08D6A3A5" w14:textId="2254028C" w:rsidR="008C02BE" w:rsidRPr="00F02639" w:rsidRDefault="008C02BE" w:rsidP="008A5EF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F02639">
              <w:rPr>
                <w:rFonts w:ascii="Verdana" w:hAnsi="Verdana"/>
                <w:b/>
                <w:sz w:val="20"/>
                <w:szCs w:val="20"/>
              </w:rPr>
              <w:t>A – Planning Application</w:t>
            </w:r>
          </w:p>
          <w:p w14:paraId="2D50A17F" w14:textId="77777777" w:rsidR="008C02BE" w:rsidRPr="00F02639" w:rsidRDefault="008C02BE" w:rsidP="008A5EF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1117B" w:rsidRPr="00F02639" w14:paraId="40C4D1C8" w14:textId="77777777" w:rsidTr="00CF5CC2">
        <w:tc>
          <w:tcPr>
            <w:tcW w:w="9067" w:type="dxa"/>
            <w:gridSpan w:val="2"/>
            <w:shd w:val="clear" w:color="auto" w:fill="D9D9D9" w:themeFill="background1" w:themeFillShade="D9"/>
          </w:tcPr>
          <w:p w14:paraId="69A38226" w14:textId="36E0DA98" w:rsidR="008C02BE" w:rsidRPr="00F02639" w:rsidRDefault="00810404" w:rsidP="008A5EF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F02639">
              <w:rPr>
                <w:rFonts w:ascii="Verdana" w:hAnsi="Verdana"/>
                <w:b/>
                <w:sz w:val="20"/>
                <w:szCs w:val="20"/>
              </w:rPr>
              <w:t xml:space="preserve">Original </w:t>
            </w:r>
            <w:r w:rsidR="008C02BE" w:rsidRPr="00F02639">
              <w:rPr>
                <w:rFonts w:ascii="Verdana" w:hAnsi="Verdana"/>
                <w:b/>
                <w:sz w:val="20"/>
                <w:szCs w:val="20"/>
              </w:rPr>
              <w:t>Documents</w:t>
            </w:r>
          </w:p>
        </w:tc>
      </w:tr>
      <w:tr w:rsidR="00E1117B" w:rsidRPr="00F02639" w14:paraId="4A07D229" w14:textId="77777777" w:rsidTr="000130CA">
        <w:tc>
          <w:tcPr>
            <w:tcW w:w="1197" w:type="dxa"/>
            <w:vAlign w:val="center"/>
          </w:tcPr>
          <w:p w14:paraId="43BA33E5" w14:textId="236D5344" w:rsidR="008C02BE" w:rsidRPr="00F02639" w:rsidRDefault="008C02BE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A1</w:t>
            </w:r>
          </w:p>
        </w:tc>
        <w:tc>
          <w:tcPr>
            <w:tcW w:w="7870" w:type="dxa"/>
            <w:vAlign w:val="center"/>
          </w:tcPr>
          <w:p w14:paraId="1D58FCC2" w14:textId="74018B41" w:rsidR="008C02BE" w:rsidRPr="00F02639" w:rsidRDefault="00AB6374" w:rsidP="008A5EF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Application Form</w:t>
            </w:r>
            <w:r w:rsidR="00910510" w:rsidRPr="00F02639">
              <w:rPr>
                <w:rFonts w:ascii="Verdana" w:hAnsi="Verdana" w:cs="Arial"/>
                <w:bCs/>
                <w:sz w:val="20"/>
                <w:szCs w:val="20"/>
              </w:rPr>
              <w:t xml:space="preserve">, dated </w:t>
            </w:r>
            <w:r w:rsidR="00BF5E07" w:rsidRPr="00F02639">
              <w:rPr>
                <w:rFonts w:ascii="Verdana" w:hAnsi="Verdana" w:cs="Arial"/>
                <w:bCs/>
                <w:sz w:val="20"/>
                <w:szCs w:val="20"/>
              </w:rPr>
              <w:t>4</w:t>
            </w:r>
            <w:r w:rsidR="00BF5E07" w:rsidRPr="00F02639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th</w:t>
            </w:r>
            <w:r w:rsidR="00BF5E07" w:rsidRPr="00F02639">
              <w:rPr>
                <w:rFonts w:ascii="Verdana" w:hAnsi="Verdana" w:cs="Arial"/>
                <w:bCs/>
                <w:sz w:val="20"/>
                <w:szCs w:val="20"/>
              </w:rPr>
              <w:t xml:space="preserve"> December 2023</w:t>
            </w:r>
          </w:p>
          <w:p w14:paraId="608E3157" w14:textId="685C978E" w:rsidR="00B151A1" w:rsidRPr="00F02639" w:rsidRDefault="00B151A1" w:rsidP="008A5EF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AB6374" w:rsidRPr="00F02639" w14:paraId="2DBB5ADB" w14:textId="77777777" w:rsidTr="000130CA">
        <w:tc>
          <w:tcPr>
            <w:tcW w:w="1197" w:type="dxa"/>
            <w:vAlign w:val="center"/>
          </w:tcPr>
          <w:p w14:paraId="4E0710DB" w14:textId="3D38935E" w:rsidR="00AB6374" w:rsidRPr="00F02639" w:rsidRDefault="00AB6374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</w:t>
            </w:r>
            <w:r w:rsidR="00BF5E07" w:rsidRPr="00F02639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7870" w:type="dxa"/>
            <w:vAlign w:val="center"/>
          </w:tcPr>
          <w:p w14:paraId="001E8405" w14:textId="6DC3587B" w:rsidR="00B151A1" w:rsidRPr="00F02639" w:rsidRDefault="00BF5E07" w:rsidP="008A5EF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Planning Design and Access Statement (PDAS) – Axis, November 2023</w:t>
            </w:r>
          </w:p>
        </w:tc>
      </w:tr>
      <w:tr w:rsidR="00AB6374" w:rsidRPr="00F02639" w14:paraId="1248E09C" w14:textId="77777777" w:rsidTr="000130CA">
        <w:tc>
          <w:tcPr>
            <w:tcW w:w="1197" w:type="dxa"/>
            <w:vAlign w:val="center"/>
          </w:tcPr>
          <w:p w14:paraId="40FF1841" w14:textId="2B1D5596" w:rsidR="00AB6374" w:rsidRPr="00F02639" w:rsidRDefault="00AB6374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A3</w:t>
            </w:r>
          </w:p>
        </w:tc>
        <w:tc>
          <w:tcPr>
            <w:tcW w:w="7870" w:type="dxa"/>
            <w:vAlign w:val="center"/>
          </w:tcPr>
          <w:p w14:paraId="1552530D" w14:textId="37C23315" w:rsidR="00B151A1" w:rsidRPr="00F02639" w:rsidRDefault="00BF5E07" w:rsidP="008A5EF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PDAS Appendix A – Alternative Sites Assessment</w:t>
            </w:r>
          </w:p>
        </w:tc>
      </w:tr>
      <w:tr w:rsidR="00BE7519" w:rsidRPr="00F02639" w14:paraId="70CE37AB" w14:textId="77777777" w:rsidTr="000130CA">
        <w:tc>
          <w:tcPr>
            <w:tcW w:w="1197" w:type="dxa"/>
            <w:vAlign w:val="center"/>
          </w:tcPr>
          <w:p w14:paraId="771FE560" w14:textId="793D4887" w:rsidR="00BE7519" w:rsidRPr="00F02639" w:rsidRDefault="00BE7519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A4</w:t>
            </w:r>
          </w:p>
        </w:tc>
        <w:tc>
          <w:tcPr>
            <w:tcW w:w="7870" w:type="dxa"/>
            <w:vAlign w:val="center"/>
          </w:tcPr>
          <w:p w14:paraId="1DAF8000" w14:textId="4554696B" w:rsidR="00B151A1" w:rsidRPr="00F02639" w:rsidRDefault="00BF5E07" w:rsidP="008A5EF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PDAS Appendix B – Landscape and Visual Impact Assessment</w:t>
            </w:r>
          </w:p>
        </w:tc>
      </w:tr>
      <w:tr w:rsidR="00AB6374" w:rsidRPr="00F02639" w14:paraId="03A3A8E3" w14:textId="77777777" w:rsidTr="000130CA">
        <w:tc>
          <w:tcPr>
            <w:tcW w:w="1197" w:type="dxa"/>
            <w:vAlign w:val="center"/>
          </w:tcPr>
          <w:p w14:paraId="41AD9841" w14:textId="3A6DCB16" w:rsidR="00AB6374" w:rsidRPr="00F02639" w:rsidRDefault="00363BF3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A5</w:t>
            </w:r>
          </w:p>
        </w:tc>
        <w:tc>
          <w:tcPr>
            <w:tcW w:w="7870" w:type="dxa"/>
            <w:vAlign w:val="center"/>
          </w:tcPr>
          <w:p w14:paraId="2F4BA272" w14:textId="467F07FC" w:rsidR="00B151A1" w:rsidRPr="00F02639" w:rsidRDefault="00BF5E0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PDAS Appendix B - Landscape and Visual Impact Assessment supporting figures Part 1 of 2</w:t>
            </w:r>
          </w:p>
        </w:tc>
      </w:tr>
      <w:tr w:rsidR="00AB6374" w:rsidRPr="00F02639" w14:paraId="0B69045F" w14:textId="77777777" w:rsidTr="000130CA">
        <w:tc>
          <w:tcPr>
            <w:tcW w:w="1197" w:type="dxa"/>
            <w:vAlign w:val="center"/>
          </w:tcPr>
          <w:p w14:paraId="18AD9D9D" w14:textId="3A172B7E" w:rsidR="00AB6374" w:rsidRPr="00F02639" w:rsidRDefault="00363BF3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A6</w:t>
            </w:r>
          </w:p>
        </w:tc>
        <w:tc>
          <w:tcPr>
            <w:tcW w:w="7870" w:type="dxa"/>
            <w:vAlign w:val="center"/>
          </w:tcPr>
          <w:p w14:paraId="57845977" w14:textId="2AEC0569" w:rsidR="00B151A1" w:rsidRPr="00F02639" w:rsidRDefault="00BF5E0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 xml:space="preserve">PDAS Appendix B - </w:t>
            </w: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Landscape and Visual Impact Assessment supporting figures Part 2 of 2</w:t>
            </w:r>
          </w:p>
        </w:tc>
      </w:tr>
      <w:tr w:rsidR="00AB6374" w:rsidRPr="00F02639" w14:paraId="2E8CF490" w14:textId="77777777" w:rsidTr="000130CA">
        <w:tc>
          <w:tcPr>
            <w:tcW w:w="1197" w:type="dxa"/>
            <w:vAlign w:val="center"/>
          </w:tcPr>
          <w:p w14:paraId="4C58497B" w14:textId="63A779F3" w:rsidR="00AB6374" w:rsidRPr="00F02639" w:rsidRDefault="00363BF3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A7</w:t>
            </w:r>
          </w:p>
        </w:tc>
        <w:tc>
          <w:tcPr>
            <w:tcW w:w="7870" w:type="dxa"/>
            <w:vAlign w:val="center"/>
          </w:tcPr>
          <w:p w14:paraId="7207C13B" w14:textId="22391A37" w:rsidR="00B151A1" w:rsidRPr="00F02639" w:rsidRDefault="00BF5E0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PDAS Appendix C – Ecological Assessment Report</w:t>
            </w:r>
          </w:p>
        </w:tc>
      </w:tr>
      <w:tr w:rsidR="00BE7519" w:rsidRPr="00F02639" w14:paraId="0E203451" w14:textId="77777777" w:rsidTr="000130CA">
        <w:tc>
          <w:tcPr>
            <w:tcW w:w="1197" w:type="dxa"/>
            <w:vAlign w:val="center"/>
          </w:tcPr>
          <w:p w14:paraId="61DFFB0A" w14:textId="6D456D46" w:rsidR="00BE7519" w:rsidRPr="00F02639" w:rsidRDefault="00BE7519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A8</w:t>
            </w:r>
          </w:p>
        </w:tc>
        <w:tc>
          <w:tcPr>
            <w:tcW w:w="7870" w:type="dxa"/>
            <w:vAlign w:val="center"/>
          </w:tcPr>
          <w:p w14:paraId="68AE9F3F" w14:textId="08A14772" w:rsidR="00BE7519" w:rsidRPr="00F02639" w:rsidRDefault="00BF5E0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PDAS Appendix D – Heritage Impact Assessment</w:t>
            </w:r>
          </w:p>
        </w:tc>
      </w:tr>
      <w:tr w:rsidR="00AB6374" w:rsidRPr="00F02639" w14:paraId="34911D1B" w14:textId="77777777" w:rsidTr="000130CA">
        <w:tc>
          <w:tcPr>
            <w:tcW w:w="1197" w:type="dxa"/>
            <w:vAlign w:val="center"/>
          </w:tcPr>
          <w:p w14:paraId="3E30C4D6" w14:textId="131BC663" w:rsidR="00AB6374" w:rsidRPr="00F02639" w:rsidRDefault="00363BF3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A9</w:t>
            </w:r>
          </w:p>
        </w:tc>
        <w:tc>
          <w:tcPr>
            <w:tcW w:w="7870" w:type="dxa"/>
            <w:vAlign w:val="center"/>
          </w:tcPr>
          <w:p w14:paraId="6FFC13D1" w14:textId="4B1BFDB8" w:rsidR="00AB6374" w:rsidRPr="00F02639" w:rsidRDefault="00BF5E0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PDAS Appendix E - Archaeological Geophysical Survey Report Part 1 of 3</w:t>
            </w:r>
          </w:p>
        </w:tc>
      </w:tr>
      <w:tr w:rsidR="00AB6374" w:rsidRPr="00F02639" w14:paraId="21F290B5" w14:textId="77777777" w:rsidTr="000130CA">
        <w:tc>
          <w:tcPr>
            <w:tcW w:w="1197" w:type="dxa"/>
            <w:vAlign w:val="center"/>
          </w:tcPr>
          <w:p w14:paraId="1B055616" w14:textId="2B829F52" w:rsidR="00AB6374" w:rsidRPr="00F02639" w:rsidRDefault="00363BF3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A10</w:t>
            </w:r>
          </w:p>
        </w:tc>
        <w:tc>
          <w:tcPr>
            <w:tcW w:w="7870" w:type="dxa"/>
            <w:vAlign w:val="center"/>
          </w:tcPr>
          <w:p w14:paraId="36C440B1" w14:textId="4CF246EC" w:rsidR="00B151A1" w:rsidRPr="00F02639" w:rsidRDefault="00BF5E0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PDAS Appendix E – Archaeological Geophysical Survey Report Part 2 of 3</w:t>
            </w:r>
          </w:p>
        </w:tc>
      </w:tr>
      <w:tr w:rsidR="00AB6374" w:rsidRPr="00F02639" w14:paraId="03161FE6" w14:textId="77777777" w:rsidTr="000130CA">
        <w:tc>
          <w:tcPr>
            <w:tcW w:w="1197" w:type="dxa"/>
            <w:vAlign w:val="center"/>
          </w:tcPr>
          <w:p w14:paraId="1D173AAF" w14:textId="0286E83C" w:rsidR="00AB6374" w:rsidRPr="00F02639" w:rsidRDefault="00363BF3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A11</w:t>
            </w:r>
          </w:p>
        </w:tc>
        <w:tc>
          <w:tcPr>
            <w:tcW w:w="7870" w:type="dxa"/>
            <w:vAlign w:val="center"/>
          </w:tcPr>
          <w:p w14:paraId="1F330366" w14:textId="031BCD45" w:rsidR="00B151A1" w:rsidRPr="00F02639" w:rsidRDefault="00BF5E0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PDAS Appendix E – Archaeological Geophysical Survey Report Part 3 of 3</w:t>
            </w:r>
          </w:p>
        </w:tc>
      </w:tr>
      <w:tr w:rsidR="00AB6374" w:rsidRPr="00F02639" w14:paraId="7A1B442F" w14:textId="77777777" w:rsidTr="000130CA">
        <w:tc>
          <w:tcPr>
            <w:tcW w:w="1197" w:type="dxa"/>
            <w:vAlign w:val="center"/>
          </w:tcPr>
          <w:p w14:paraId="626D994F" w14:textId="52ABEC40" w:rsidR="00AB6374" w:rsidRPr="00F02639" w:rsidRDefault="00363BF3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A12</w:t>
            </w:r>
          </w:p>
        </w:tc>
        <w:tc>
          <w:tcPr>
            <w:tcW w:w="7870" w:type="dxa"/>
            <w:vAlign w:val="center"/>
          </w:tcPr>
          <w:p w14:paraId="219F5F64" w14:textId="7FB1A8ED" w:rsidR="00B151A1" w:rsidRPr="00F02639" w:rsidRDefault="00BF5E0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PDAS Appendix F – Flood Risk Assessment and Drainage Strategy Part 1 of 2</w:t>
            </w:r>
          </w:p>
        </w:tc>
      </w:tr>
      <w:tr w:rsidR="00497E63" w:rsidRPr="00F02639" w14:paraId="5DD1E8F0" w14:textId="77777777" w:rsidTr="000130CA">
        <w:tc>
          <w:tcPr>
            <w:tcW w:w="1197" w:type="dxa"/>
            <w:vAlign w:val="center"/>
          </w:tcPr>
          <w:p w14:paraId="604CB2F4" w14:textId="2CBB9BE7" w:rsidR="00497E63" w:rsidRPr="00F02639" w:rsidRDefault="00497E63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A13</w:t>
            </w:r>
          </w:p>
        </w:tc>
        <w:tc>
          <w:tcPr>
            <w:tcW w:w="7870" w:type="dxa"/>
            <w:vAlign w:val="center"/>
          </w:tcPr>
          <w:p w14:paraId="797A245C" w14:textId="7E6C60C1" w:rsidR="00866897" w:rsidRPr="00F02639" w:rsidRDefault="00BF5E0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PDAS Appendix F – Flood Risk Assessment and Drainage Strategy Part 2 of 2</w:t>
            </w:r>
          </w:p>
        </w:tc>
      </w:tr>
      <w:tr w:rsidR="00AB6374" w:rsidRPr="00F02639" w14:paraId="662ECA5D" w14:textId="77777777" w:rsidTr="000130CA">
        <w:tc>
          <w:tcPr>
            <w:tcW w:w="1197" w:type="dxa"/>
            <w:vAlign w:val="center"/>
          </w:tcPr>
          <w:p w14:paraId="6A31E2BC" w14:textId="2A777D99" w:rsidR="00AB6374" w:rsidRPr="00F02639" w:rsidRDefault="00363BF3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A14</w:t>
            </w:r>
          </w:p>
        </w:tc>
        <w:tc>
          <w:tcPr>
            <w:tcW w:w="7870" w:type="dxa"/>
            <w:vAlign w:val="center"/>
          </w:tcPr>
          <w:p w14:paraId="16D4362B" w14:textId="3AD8E4E0" w:rsidR="00AB6374" w:rsidRPr="00F02639" w:rsidRDefault="00BF5E0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PDAS Appendix G – Noise and Vibration Assessment</w:t>
            </w:r>
          </w:p>
        </w:tc>
      </w:tr>
      <w:tr w:rsidR="00AB6374" w:rsidRPr="00F02639" w14:paraId="10F058A0" w14:textId="77777777" w:rsidTr="000130CA">
        <w:tc>
          <w:tcPr>
            <w:tcW w:w="1197" w:type="dxa"/>
            <w:vAlign w:val="center"/>
          </w:tcPr>
          <w:p w14:paraId="4295790E" w14:textId="4643DCC1" w:rsidR="00AB6374" w:rsidRPr="00F02639" w:rsidRDefault="00363BF3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A15</w:t>
            </w:r>
          </w:p>
        </w:tc>
        <w:tc>
          <w:tcPr>
            <w:tcW w:w="7870" w:type="dxa"/>
            <w:vAlign w:val="center"/>
          </w:tcPr>
          <w:p w14:paraId="7B51ECA4" w14:textId="3A6B644E" w:rsidR="00AB6374" w:rsidRPr="00F02639" w:rsidRDefault="00BF5E0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PDAS Appendix H – Transport Statement</w:t>
            </w:r>
          </w:p>
        </w:tc>
      </w:tr>
      <w:tr w:rsidR="00497E63" w:rsidRPr="00F02639" w14:paraId="7CE13F2C" w14:textId="77777777" w:rsidTr="000130CA">
        <w:tc>
          <w:tcPr>
            <w:tcW w:w="1197" w:type="dxa"/>
            <w:vAlign w:val="center"/>
          </w:tcPr>
          <w:p w14:paraId="5985AA7E" w14:textId="5739B370" w:rsidR="00497E63" w:rsidRPr="00F02639" w:rsidRDefault="00497E63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A16</w:t>
            </w:r>
          </w:p>
        </w:tc>
        <w:tc>
          <w:tcPr>
            <w:tcW w:w="7870" w:type="dxa"/>
            <w:vAlign w:val="center"/>
          </w:tcPr>
          <w:p w14:paraId="77EA919D" w14:textId="180216D9" w:rsidR="00497E63" w:rsidRPr="00F02639" w:rsidRDefault="00BF5E0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PDAS Appendix I – Arboricultural Impact Assessment Part 1 of 2</w:t>
            </w:r>
          </w:p>
        </w:tc>
      </w:tr>
      <w:tr w:rsidR="00497E63" w:rsidRPr="00F02639" w14:paraId="2EEB6D77" w14:textId="77777777" w:rsidTr="000130CA">
        <w:tc>
          <w:tcPr>
            <w:tcW w:w="1197" w:type="dxa"/>
            <w:vAlign w:val="center"/>
          </w:tcPr>
          <w:p w14:paraId="7178F027" w14:textId="4943AEC4" w:rsidR="00497E63" w:rsidRPr="00F02639" w:rsidRDefault="00497E63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A17</w:t>
            </w:r>
          </w:p>
        </w:tc>
        <w:tc>
          <w:tcPr>
            <w:tcW w:w="7870" w:type="dxa"/>
            <w:vAlign w:val="center"/>
          </w:tcPr>
          <w:p w14:paraId="47A20D77" w14:textId="7E22C34D" w:rsidR="00866897" w:rsidRPr="00F02639" w:rsidRDefault="00BF5E07" w:rsidP="008A5EFF">
            <w:pPr>
              <w:pStyle w:val="NoSpacing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PDAS Appendix I – Arboricultural Impact Assessment Part 2 of 2</w:t>
            </w:r>
          </w:p>
        </w:tc>
      </w:tr>
      <w:tr w:rsidR="00497E63" w:rsidRPr="00F02639" w14:paraId="58B756EE" w14:textId="77777777" w:rsidTr="000130CA">
        <w:tc>
          <w:tcPr>
            <w:tcW w:w="1197" w:type="dxa"/>
            <w:vAlign w:val="center"/>
          </w:tcPr>
          <w:p w14:paraId="3660E28D" w14:textId="370F95B3" w:rsidR="00497E63" w:rsidRPr="00F02639" w:rsidRDefault="00497E63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A18</w:t>
            </w:r>
          </w:p>
        </w:tc>
        <w:tc>
          <w:tcPr>
            <w:tcW w:w="7870" w:type="dxa"/>
            <w:vAlign w:val="center"/>
          </w:tcPr>
          <w:p w14:paraId="3DE015F6" w14:textId="7F135711" w:rsidR="00497E63" w:rsidRPr="00F02639" w:rsidRDefault="00BF5E07" w:rsidP="008A5EF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PDAS Appendix J – Glint and Glare Assessment</w:t>
            </w:r>
          </w:p>
        </w:tc>
      </w:tr>
      <w:tr w:rsidR="00497E63" w:rsidRPr="00F02639" w14:paraId="032B95DD" w14:textId="77777777" w:rsidTr="000130CA">
        <w:tc>
          <w:tcPr>
            <w:tcW w:w="1197" w:type="dxa"/>
            <w:vAlign w:val="center"/>
          </w:tcPr>
          <w:p w14:paraId="6C682624" w14:textId="78CF9C22" w:rsidR="00497E63" w:rsidRPr="00F02639" w:rsidRDefault="00497E63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A19</w:t>
            </w:r>
          </w:p>
        </w:tc>
        <w:tc>
          <w:tcPr>
            <w:tcW w:w="7870" w:type="dxa"/>
            <w:vAlign w:val="center"/>
          </w:tcPr>
          <w:p w14:paraId="728C15C2" w14:textId="217DEC57" w:rsidR="00497E63" w:rsidRPr="00F02639" w:rsidRDefault="00BF5E07" w:rsidP="008A5EF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PDAS Appendix K – Agricultural Land Classification</w:t>
            </w:r>
          </w:p>
        </w:tc>
      </w:tr>
      <w:tr w:rsidR="00497E63" w:rsidRPr="00F02639" w14:paraId="691EE421" w14:textId="77777777" w:rsidTr="000130CA">
        <w:tc>
          <w:tcPr>
            <w:tcW w:w="1197" w:type="dxa"/>
            <w:vAlign w:val="center"/>
          </w:tcPr>
          <w:p w14:paraId="18737E32" w14:textId="58F8FE54" w:rsidR="00497E63" w:rsidRPr="00F02639" w:rsidRDefault="00497E63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A20</w:t>
            </w:r>
          </w:p>
        </w:tc>
        <w:tc>
          <w:tcPr>
            <w:tcW w:w="7870" w:type="dxa"/>
            <w:vAlign w:val="center"/>
          </w:tcPr>
          <w:p w14:paraId="21BCF565" w14:textId="0E51E897" w:rsidR="00497E63" w:rsidRPr="00F02639" w:rsidRDefault="00BF5E07" w:rsidP="008A5EF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PDAS Appendix L – Bentley Neighbourhood Plan Design Checklist</w:t>
            </w:r>
          </w:p>
        </w:tc>
      </w:tr>
      <w:tr w:rsidR="00BF5E07" w:rsidRPr="00F02639" w14:paraId="36497F6F" w14:textId="77777777" w:rsidTr="000130CA">
        <w:tc>
          <w:tcPr>
            <w:tcW w:w="1197" w:type="dxa"/>
            <w:vAlign w:val="center"/>
          </w:tcPr>
          <w:p w14:paraId="4B7671D9" w14:textId="5A629281" w:rsidR="00BF5E07" w:rsidRPr="00F02639" w:rsidRDefault="00BF5E0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A21</w:t>
            </w:r>
          </w:p>
        </w:tc>
        <w:tc>
          <w:tcPr>
            <w:tcW w:w="7870" w:type="dxa"/>
            <w:vAlign w:val="center"/>
          </w:tcPr>
          <w:p w14:paraId="19FA66E1" w14:textId="3E1645A8" w:rsidR="00BF5E07" w:rsidRPr="00F02639" w:rsidRDefault="00BF5E07" w:rsidP="008A5EF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Grove Farm Solar - Biodiversity Metric Calculation Tool</w:t>
            </w:r>
          </w:p>
        </w:tc>
      </w:tr>
      <w:tr w:rsidR="00497E63" w:rsidRPr="00F02639" w14:paraId="11DCA1A6" w14:textId="77777777" w:rsidTr="000130CA"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1EE9FEB1" w14:textId="6CC33B18" w:rsidR="00497E63" w:rsidRPr="00F02639" w:rsidRDefault="00810404" w:rsidP="008A5EFF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02639">
              <w:rPr>
                <w:rFonts w:ascii="Verdana" w:hAnsi="Verdana" w:cs="Arial"/>
                <w:b/>
                <w:sz w:val="20"/>
                <w:szCs w:val="20"/>
              </w:rPr>
              <w:t xml:space="preserve">Original </w:t>
            </w:r>
            <w:r w:rsidR="00497E63" w:rsidRPr="00F02639">
              <w:rPr>
                <w:rFonts w:ascii="Verdana" w:hAnsi="Verdana" w:cs="Arial"/>
                <w:b/>
                <w:sz w:val="20"/>
                <w:szCs w:val="20"/>
              </w:rPr>
              <w:t>Drawings</w:t>
            </w:r>
          </w:p>
        </w:tc>
      </w:tr>
      <w:tr w:rsidR="00510295" w:rsidRPr="00F02639" w14:paraId="6B11CE23" w14:textId="77777777" w:rsidTr="000130CA">
        <w:trPr>
          <w:trHeight w:val="318"/>
        </w:trPr>
        <w:tc>
          <w:tcPr>
            <w:tcW w:w="1197" w:type="dxa"/>
            <w:vAlign w:val="center"/>
          </w:tcPr>
          <w:p w14:paraId="77DC2093" w14:textId="25E23B99" w:rsidR="00510295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A22</w:t>
            </w:r>
          </w:p>
        </w:tc>
        <w:tc>
          <w:tcPr>
            <w:tcW w:w="7870" w:type="dxa"/>
            <w:vAlign w:val="center"/>
          </w:tcPr>
          <w:p w14:paraId="1316C1B4" w14:textId="543A3DCB" w:rsidR="00510295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3223-01-01 Site Location Plan</w:t>
            </w:r>
          </w:p>
        </w:tc>
      </w:tr>
      <w:tr w:rsidR="00510295" w:rsidRPr="00F02639" w14:paraId="5628F0C3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1B4D2E92" w14:textId="3D52FFFA" w:rsidR="00510295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A23</w:t>
            </w:r>
          </w:p>
        </w:tc>
        <w:tc>
          <w:tcPr>
            <w:tcW w:w="7870" w:type="dxa"/>
            <w:vAlign w:val="center"/>
          </w:tcPr>
          <w:p w14:paraId="7B0050CE" w14:textId="6B3D262D" w:rsidR="00510295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3223-01-02a Statutory Plan Sheet 1 of 2</w:t>
            </w:r>
          </w:p>
        </w:tc>
      </w:tr>
      <w:tr w:rsidR="00DD23D8" w:rsidRPr="00F02639" w14:paraId="69758336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1FBB584C" w14:textId="7E9D7CE1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A24</w:t>
            </w:r>
          </w:p>
        </w:tc>
        <w:tc>
          <w:tcPr>
            <w:tcW w:w="7870" w:type="dxa"/>
            <w:vAlign w:val="center"/>
          </w:tcPr>
          <w:p w14:paraId="713716E0" w14:textId="1D81AB6E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3223-01-02b Statutory Plan Sheet 2 of 2</w:t>
            </w:r>
          </w:p>
        </w:tc>
      </w:tr>
      <w:tr w:rsidR="00DD23D8" w:rsidRPr="00F02639" w14:paraId="5455744D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35C81BC3" w14:textId="4372589F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A25</w:t>
            </w:r>
          </w:p>
        </w:tc>
        <w:tc>
          <w:tcPr>
            <w:tcW w:w="7870" w:type="dxa"/>
            <w:vAlign w:val="center"/>
          </w:tcPr>
          <w:p w14:paraId="58DDE98C" w14:textId="2C6EEFA7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3223-01-03a General Arrangement Sheet 1 of 2</w:t>
            </w:r>
          </w:p>
        </w:tc>
      </w:tr>
      <w:tr w:rsidR="00DD23D8" w:rsidRPr="00F02639" w14:paraId="0B36DEB3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798238D9" w14:textId="40B1A314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lastRenderedPageBreak/>
              <w:t>A26</w:t>
            </w:r>
          </w:p>
        </w:tc>
        <w:tc>
          <w:tcPr>
            <w:tcW w:w="7870" w:type="dxa"/>
            <w:vAlign w:val="center"/>
          </w:tcPr>
          <w:p w14:paraId="13CBC450" w14:textId="013711D9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3223-01-03b General Arrangement Sheet 2 of 2</w:t>
            </w:r>
          </w:p>
        </w:tc>
      </w:tr>
      <w:tr w:rsidR="00DD23D8" w:rsidRPr="00F02639" w14:paraId="501D8EAB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04714C60" w14:textId="189F6BAB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A27</w:t>
            </w:r>
          </w:p>
        </w:tc>
        <w:tc>
          <w:tcPr>
            <w:tcW w:w="7870" w:type="dxa"/>
            <w:vAlign w:val="center"/>
          </w:tcPr>
          <w:p w14:paraId="098BB7F9" w14:textId="6BB08995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3223-01-04 Solar Photovoltaic Frame, Panels and String Inverters</w:t>
            </w:r>
          </w:p>
        </w:tc>
      </w:tr>
      <w:tr w:rsidR="00DD23D8" w:rsidRPr="00F02639" w14:paraId="5FA67E0F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4549127B" w14:textId="66BBBACE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A28</w:t>
            </w:r>
          </w:p>
        </w:tc>
        <w:tc>
          <w:tcPr>
            <w:tcW w:w="7870" w:type="dxa"/>
            <w:vAlign w:val="center"/>
          </w:tcPr>
          <w:p w14:paraId="1F56CA95" w14:textId="3DC8367F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3223-01-05 Transformer Station</w:t>
            </w:r>
          </w:p>
        </w:tc>
      </w:tr>
      <w:tr w:rsidR="00DD23D8" w:rsidRPr="00F02639" w14:paraId="7760E6F5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0A10EAFD" w14:textId="25417CA5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A29</w:t>
            </w:r>
          </w:p>
        </w:tc>
        <w:tc>
          <w:tcPr>
            <w:tcW w:w="7870" w:type="dxa"/>
            <w:vAlign w:val="center"/>
          </w:tcPr>
          <w:p w14:paraId="46138EFA" w14:textId="1D4FEF00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3223-01-06 Control Building</w:t>
            </w:r>
          </w:p>
        </w:tc>
      </w:tr>
      <w:tr w:rsidR="00DD23D8" w:rsidRPr="00F02639" w14:paraId="63854791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75C7C573" w14:textId="1DF5DE70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A30</w:t>
            </w:r>
          </w:p>
        </w:tc>
        <w:tc>
          <w:tcPr>
            <w:tcW w:w="7870" w:type="dxa"/>
            <w:vAlign w:val="center"/>
          </w:tcPr>
          <w:p w14:paraId="0BEECEEE" w14:textId="00F153A4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3223-01-07 Spares Container</w:t>
            </w:r>
          </w:p>
        </w:tc>
      </w:tr>
      <w:tr w:rsidR="00DD23D8" w:rsidRPr="00F02639" w14:paraId="2799C3AE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4744D46A" w14:textId="202A188C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A31</w:t>
            </w:r>
          </w:p>
        </w:tc>
        <w:tc>
          <w:tcPr>
            <w:tcW w:w="7870" w:type="dxa"/>
            <w:vAlign w:val="center"/>
          </w:tcPr>
          <w:p w14:paraId="3695B050" w14:textId="6325D63B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3223-01-08a Customer Substation Compound Elevation</w:t>
            </w:r>
          </w:p>
        </w:tc>
      </w:tr>
      <w:tr w:rsidR="00DD23D8" w:rsidRPr="00F02639" w14:paraId="239F7FE3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76261D64" w14:textId="62B6C03D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A32</w:t>
            </w:r>
          </w:p>
        </w:tc>
        <w:tc>
          <w:tcPr>
            <w:tcW w:w="7870" w:type="dxa"/>
            <w:vAlign w:val="center"/>
          </w:tcPr>
          <w:p w14:paraId="2F42756C" w14:textId="56449E23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3223-01-08b DNO Substation Compound Elevation</w:t>
            </w:r>
          </w:p>
        </w:tc>
      </w:tr>
      <w:tr w:rsidR="00DD23D8" w:rsidRPr="00F02639" w14:paraId="370B3152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1D482A66" w14:textId="0F0B10F9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A33</w:t>
            </w:r>
          </w:p>
        </w:tc>
        <w:tc>
          <w:tcPr>
            <w:tcW w:w="7870" w:type="dxa"/>
            <w:vAlign w:val="center"/>
          </w:tcPr>
          <w:p w14:paraId="748F4306" w14:textId="5875E9F3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3223-01-09a Customer Substation</w:t>
            </w:r>
          </w:p>
        </w:tc>
      </w:tr>
      <w:tr w:rsidR="00DD23D8" w:rsidRPr="00F02639" w14:paraId="33655B89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2AAE61A7" w14:textId="60AAF7F3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A34</w:t>
            </w:r>
          </w:p>
        </w:tc>
        <w:tc>
          <w:tcPr>
            <w:tcW w:w="7870" w:type="dxa"/>
            <w:vAlign w:val="center"/>
          </w:tcPr>
          <w:p w14:paraId="7EE507B3" w14:textId="171B8E99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3223-01-09b DNO Substation</w:t>
            </w:r>
          </w:p>
        </w:tc>
      </w:tr>
      <w:tr w:rsidR="00DD23D8" w:rsidRPr="00F02639" w14:paraId="42C3D44F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6EF24D57" w14:textId="6C03BB81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A35</w:t>
            </w:r>
          </w:p>
        </w:tc>
        <w:tc>
          <w:tcPr>
            <w:tcW w:w="7870" w:type="dxa"/>
            <w:vAlign w:val="center"/>
          </w:tcPr>
          <w:p w14:paraId="608E00DC" w14:textId="254AF43E" w:rsidR="00DD23D8" w:rsidRPr="00F02639" w:rsidRDefault="00E35BF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3223-01-10 Substation Compound Fencing</w:t>
            </w:r>
          </w:p>
        </w:tc>
      </w:tr>
      <w:tr w:rsidR="00DD23D8" w:rsidRPr="00F02639" w14:paraId="1C15A73F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17BC5361" w14:textId="72B8F5C7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A36</w:t>
            </w:r>
          </w:p>
        </w:tc>
        <w:tc>
          <w:tcPr>
            <w:tcW w:w="7870" w:type="dxa"/>
            <w:vAlign w:val="center"/>
          </w:tcPr>
          <w:p w14:paraId="2ED77E51" w14:textId="43DA6447" w:rsidR="00DD23D8" w:rsidRPr="00F02639" w:rsidRDefault="00E35BF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3223-01-11 Site Fencing, Access Track, and CCTV</w:t>
            </w:r>
          </w:p>
        </w:tc>
      </w:tr>
      <w:tr w:rsidR="00DD23D8" w:rsidRPr="00F02639" w14:paraId="0FB9EBF4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32B60018" w14:textId="03DE4020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A37</w:t>
            </w:r>
          </w:p>
        </w:tc>
        <w:tc>
          <w:tcPr>
            <w:tcW w:w="7870" w:type="dxa"/>
            <w:vAlign w:val="center"/>
          </w:tcPr>
          <w:p w14:paraId="0B2E7136" w14:textId="4E3FE845" w:rsidR="00DD23D8" w:rsidRPr="00F02639" w:rsidRDefault="00E35BF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3223-01-12 Typical Cable Trench</w:t>
            </w:r>
          </w:p>
        </w:tc>
      </w:tr>
      <w:tr w:rsidR="00DD23D8" w:rsidRPr="00F02639" w14:paraId="5145E56E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7B6839CC" w14:textId="68FC6640" w:rsidR="00DD23D8" w:rsidRPr="00F02639" w:rsidRDefault="00DD23D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A38</w:t>
            </w:r>
          </w:p>
        </w:tc>
        <w:tc>
          <w:tcPr>
            <w:tcW w:w="7870" w:type="dxa"/>
            <w:vAlign w:val="center"/>
          </w:tcPr>
          <w:p w14:paraId="687E5313" w14:textId="7CF2B862" w:rsidR="00DD23D8" w:rsidRPr="00F02639" w:rsidRDefault="00E35BF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3223-01-13 Landscape Proposals</w:t>
            </w:r>
          </w:p>
        </w:tc>
      </w:tr>
      <w:tr w:rsidR="00810404" w:rsidRPr="00F02639" w14:paraId="79233070" w14:textId="77777777" w:rsidTr="00810404">
        <w:trPr>
          <w:trHeight w:val="454"/>
        </w:trPr>
        <w:tc>
          <w:tcPr>
            <w:tcW w:w="9067" w:type="dxa"/>
            <w:gridSpan w:val="2"/>
            <w:shd w:val="clear" w:color="auto" w:fill="EDEDED" w:themeFill="accent3" w:themeFillTint="33"/>
            <w:vAlign w:val="center"/>
          </w:tcPr>
          <w:p w14:paraId="7789B64A" w14:textId="1A789F34" w:rsidR="00810404" w:rsidRPr="00F02639" w:rsidRDefault="00810404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/>
                <w:sz w:val="20"/>
                <w:szCs w:val="20"/>
              </w:rPr>
              <w:t>Post- Submission Documents</w:t>
            </w:r>
          </w:p>
        </w:tc>
      </w:tr>
      <w:tr w:rsidR="00810404" w:rsidRPr="00F02639" w14:paraId="403F24C1" w14:textId="77777777" w:rsidTr="000130CA">
        <w:trPr>
          <w:trHeight w:val="454"/>
        </w:trPr>
        <w:tc>
          <w:tcPr>
            <w:tcW w:w="1197" w:type="dxa"/>
            <w:vAlign w:val="center"/>
          </w:tcPr>
          <w:p w14:paraId="59F761A7" w14:textId="3B6048F5" w:rsidR="00810404" w:rsidRPr="00F02639" w:rsidRDefault="00810404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 xml:space="preserve">A39 </w:t>
            </w:r>
          </w:p>
        </w:tc>
        <w:tc>
          <w:tcPr>
            <w:tcW w:w="7870" w:type="dxa"/>
            <w:vAlign w:val="center"/>
          </w:tcPr>
          <w:p w14:paraId="026A39FC" w14:textId="77DBC581" w:rsidR="00810404" w:rsidRPr="00F02639" w:rsidRDefault="00810404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3223-01-TN01 Grove Farm Solar Response to Consultee Comments 09.07.2024</w:t>
            </w:r>
          </w:p>
        </w:tc>
      </w:tr>
      <w:tr w:rsidR="00810404" w:rsidRPr="00F02639" w14:paraId="00C44B18" w14:textId="77777777" w:rsidTr="000130CA">
        <w:tc>
          <w:tcPr>
            <w:tcW w:w="9067" w:type="dxa"/>
            <w:gridSpan w:val="2"/>
            <w:shd w:val="clear" w:color="auto" w:fill="EDEDED" w:themeFill="accent3" w:themeFillTint="33"/>
            <w:vAlign w:val="center"/>
          </w:tcPr>
          <w:p w14:paraId="732F8312" w14:textId="79517835" w:rsidR="00810404" w:rsidRPr="00F02639" w:rsidRDefault="00810404" w:rsidP="008A5EF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F02639">
              <w:rPr>
                <w:rFonts w:ascii="Verdana" w:hAnsi="Verdana" w:cs="Arial"/>
                <w:b/>
                <w:sz w:val="20"/>
                <w:szCs w:val="20"/>
              </w:rPr>
              <w:t>Committee Report/Documents</w:t>
            </w:r>
          </w:p>
        </w:tc>
      </w:tr>
      <w:tr w:rsidR="00810404" w:rsidRPr="00F02639" w14:paraId="0DCD1A52" w14:textId="77777777" w:rsidTr="000130CA">
        <w:tc>
          <w:tcPr>
            <w:tcW w:w="1197" w:type="dxa"/>
            <w:vAlign w:val="center"/>
          </w:tcPr>
          <w:p w14:paraId="40E69805" w14:textId="6D2A1073" w:rsidR="00810404" w:rsidRPr="00F02639" w:rsidRDefault="00810404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</w:t>
            </w:r>
            <w:r w:rsidR="00557A0F" w:rsidRPr="00F02639">
              <w:rPr>
                <w:rFonts w:ascii="Verdana" w:hAnsi="Verdana" w:cs="Verdana"/>
                <w:sz w:val="20"/>
                <w:szCs w:val="20"/>
              </w:rPr>
              <w:t>40</w:t>
            </w:r>
          </w:p>
        </w:tc>
        <w:tc>
          <w:tcPr>
            <w:tcW w:w="7870" w:type="dxa"/>
            <w:vAlign w:val="center"/>
          </w:tcPr>
          <w:p w14:paraId="6962C930" w14:textId="5B026294" w:rsidR="00810404" w:rsidRPr="00F02639" w:rsidRDefault="00810404" w:rsidP="008A5EF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Committee Report</w:t>
            </w:r>
          </w:p>
        </w:tc>
      </w:tr>
      <w:tr w:rsidR="00810404" w:rsidRPr="00F02639" w14:paraId="3B995627" w14:textId="77777777" w:rsidTr="000130CA">
        <w:tc>
          <w:tcPr>
            <w:tcW w:w="1197" w:type="dxa"/>
            <w:vAlign w:val="center"/>
          </w:tcPr>
          <w:p w14:paraId="2DD413A4" w14:textId="10876AD3" w:rsidR="00810404" w:rsidRPr="00F02639" w:rsidRDefault="00557A0F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A41</w:t>
            </w:r>
          </w:p>
        </w:tc>
        <w:tc>
          <w:tcPr>
            <w:tcW w:w="7870" w:type="dxa"/>
            <w:vAlign w:val="center"/>
          </w:tcPr>
          <w:p w14:paraId="3C023433" w14:textId="24F0B21A" w:rsidR="00810404" w:rsidRPr="00F02639" w:rsidRDefault="00810404" w:rsidP="008A5EF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Planning Committee 05.02.25 Action Sheet</w:t>
            </w:r>
          </w:p>
        </w:tc>
      </w:tr>
      <w:tr w:rsidR="00810404" w:rsidRPr="00F02639" w14:paraId="4B18A34A" w14:textId="77777777" w:rsidTr="000130CA">
        <w:tc>
          <w:tcPr>
            <w:tcW w:w="9067" w:type="dxa"/>
            <w:gridSpan w:val="2"/>
            <w:shd w:val="clear" w:color="auto" w:fill="EDEDED" w:themeFill="accent3" w:themeFillTint="33"/>
            <w:vAlign w:val="center"/>
          </w:tcPr>
          <w:p w14:paraId="4B1A4D69" w14:textId="2AE8960F" w:rsidR="00810404" w:rsidRPr="00F02639" w:rsidRDefault="00810404" w:rsidP="008A5EF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F02639">
              <w:rPr>
                <w:rFonts w:ascii="Verdana" w:hAnsi="Verdana" w:cs="Arial"/>
                <w:b/>
                <w:sz w:val="20"/>
                <w:szCs w:val="20"/>
              </w:rPr>
              <w:t>Decision Notice</w:t>
            </w:r>
          </w:p>
        </w:tc>
      </w:tr>
      <w:tr w:rsidR="00810404" w:rsidRPr="00F02639" w14:paraId="3BA237F3" w14:textId="77777777" w:rsidTr="000130CA">
        <w:tc>
          <w:tcPr>
            <w:tcW w:w="1197" w:type="dxa"/>
            <w:vAlign w:val="center"/>
          </w:tcPr>
          <w:p w14:paraId="24D9CD79" w14:textId="18C63DD6" w:rsidR="00810404" w:rsidRPr="00F02639" w:rsidRDefault="00810404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 w:rsidRPr="00F02639">
              <w:rPr>
                <w:rFonts w:ascii="Verdana" w:hAnsi="Verdana" w:cs="Verdana"/>
                <w:sz w:val="20"/>
                <w:szCs w:val="20"/>
              </w:rPr>
              <w:t>A4</w:t>
            </w:r>
            <w:r w:rsidR="00557A0F" w:rsidRPr="00F02639"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7870" w:type="dxa"/>
            <w:vAlign w:val="center"/>
          </w:tcPr>
          <w:p w14:paraId="52AC6B6E" w14:textId="5B5DDE27" w:rsidR="00810404" w:rsidRPr="00F02639" w:rsidRDefault="00810404" w:rsidP="008A5EF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 w:rsidRPr="00F02639">
              <w:rPr>
                <w:rFonts w:ascii="Verdana" w:hAnsi="Verdana" w:cs="Arial"/>
                <w:bCs/>
                <w:sz w:val="20"/>
                <w:szCs w:val="20"/>
              </w:rPr>
              <w:t>Decision Notice</w:t>
            </w:r>
          </w:p>
        </w:tc>
      </w:tr>
    </w:tbl>
    <w:p w14:paraId="2F9025DF" w14:textId="1A6ABD74" w:rsidR="0069264E" w:rsidRPr="00F02639" w:rsidRDefault="0069264E" w:rsidP="008A5EFF">
      <w:pPr>
        <w:spacing w:after="0" w:line="276" w:lineRule="auto"/>
        <w:rPr>
          <w:rFonts w:ascii="Verdana" w:eastAsia="Times New Roman" w:hAnsi="Verdana" w:cs="Times New Roman"/>
          <w:b/>
          <w:color w:val="FF0000"/>
          <w:sz w:val="20"/>
          <w:szCs w:val="20"/>
        </w:rPr>
      </w:pPr>
    </w:p>
    <w:p w14:paraId="0BF2D180" w14:textId="77777777" w:rsidR="004328B8" w:rsidRPr="00F02639" w:rsidRDefault="004328B8" w:rsidP="008A5EFF">
      <w:pPr>
        <w:spacing w:after="0" w:line="276" w:lineRule="auto"/>
        <w:rPr>
          <w:rFonts w:ascii="Verdana" w:eastAsia="Times New Roman" w:hAnsi="Verdana" w:cs="Times New Roman"/>
          <w:b/>
          <w:color w:val="FF0000"/>
          <w:sz w:val="20"/>
          <w:szCs w:val="20"/>
        </w:rPr>
      </w:pP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704"/>
        <w:gridCol w:w="498"/>
        <w:gridCol w:w="7724"/>
      </w:tblGrid>
      <w:tr w:rsidR="000F36AE" w:rsidRPr="00F02639" w14:paraId="3666512D" w14:textId="77777777" w:rsidTr="000130CA">
        <w:tc>
          <w:tcPr>
            <w:tcW w:w="8926" w:type="dxa"/>
            <w:gridSpan w:val="3"/>
            <w:shd w:val="clear" w:color="auto" w:fill="D9D9D9" w:themeFill="background1" w:themeFillShade="D9"/>
            <w:vAlign w:val="center"/>
          </w:tcPr>
          <w:p w14:paraId="74642BC8" w14:textId="4E55F445" w:rsidR="0069264E" w:rsidRPr="00F02639" w:rsidRDefault="0069264E" w:rsidP="008A5EFF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b/>
                <w:sz w:val="20"/>
                <w:szCs w:val="20"/>
              </w:rPr>
              <w:t>B – Consultation Responses</w:t>
            </w:r>
            <w:r w:rsidR="00363BF3" w:rsidRPr="00F02639">
              <w:rPr>
                <w:rFonts w:ascii="Verdana" w:eastAsia="Times New Roman" w:hAnsi="Verdana" w:cs="Times New Roman"/>
                <w:b/>
                <w:sz w:val="20"/>
                <w:szCs w:val="20"/>
              </w:rPr>
              <w:t xml:space="preserve"> (Consultee)</w:t>
            </w:r>
          </w:p>
          <w:p w14:paraId="1AC944EF" w14:textId="14E01A78" w:rsidR="0069264E" w:rsidRPr="00F02639" w:rsidRDefault="0069264E" w:rsidP="008A5EFF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</w:p>
        </w:tc>
      </w:tr>
      <w:tr w:rsidR="000F36AE" w:rsidRPr="00F02639" w14:paraId="0C97806D" w14:textId="77777777" w:rsidTr="000130CA">
        <w:tc>
          <w:tcPr>
            <w:tcW w:w="8926" w:type="dxa"/>
            <w:gridSpan w:val="3"/>
            <w:shd w:val="clear" w:color="auto" w:fill="D9D9D9" w:themeFill="background1" w:themeFillShade="D9"/>
            <w:vAlign w:val="center"/>
          </w:tcPr>
          <w:p w14:paraId="096BEE09" w14:textId="5EA0539F" w:rsidR="0069264E" w:rsidRPr="00F02639" w:rsidRDefault="0069264E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b/>
                <w:sz w:val="20"/>
                <w:szCs w:val="20"/>
              </w:rPr>
              <w:t>Application Consultation Responses</w:t>
            </w:r>
          </w:p>
        </w:tc>
      </w:tr>
      <w:tr w:rsidR="00557A0F" w:rsidRPr="00F02639" w14:paraId="4764F974" w14:textId="77777777" w:rsidTr="00557A0F">
        <w:trPr>
          <w:trHeight w:val="414"/>
        </w:trPr>
        <w:tc>
          <w:tcPr>
            <w:tcW w:w="1202" w:type="dxa"/>
            <w:gridSpan w:val="2"/>
            <w:vAlign w:val="center"/>
          </w:tcPr>
          <w:p w14:paraId="6BC8148D" w14:textId="0286FCC6" w:rsidR="00557A0F" w:rsidRPr="00F02639" w:rsidRDefault="00557A0F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B1</w:t>
            </w:r>
          </w:p>
        </w:tc>
        <w:tc>
          <w:tcPr>
            <w:tcW w:w="7724" w:type="dxa"/>
            <w:vAlign w:val="center"/>
          </w:tcPr>
          <w:p w14:paraId="75C9523E" w14:textId="78718B4D" w:rsidR="00557A0F" w:rsidRPr="00F02639" w:rsidRDefault="00557A0F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SCC Travel Plans Response 07.12.2023</w:t>
            </w:r>
          </w:p>
        </w:tc>
      </w:tr>
      <w:tr w:rsidR="008B4768" w:rsidRPr="00F02639" w14:paraId="0A270218" w14:textId="77777777" w:rsidTr="000130CA">
        <w:trPr>
          <w:trHeight w:val="349"/>
        </w:trPr>
        <w:tc>
          <w:tcPr>
            <w:tcW w:w="1202" w:type="dxa"/>
            <w:gridSpan w:val="2"/>
            <w:vAlign w:val="center"/>
          </w:tcPr>
          <w:p w14:paraId="6972C0AF" w14:textId="0B0D19AA" w:rsidR="008B4768" w:rsidRPr="00F02639" w:rsidRDefault="008B476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  <w:r w:rsidR="001A7630" w:rsidRPr="00F02639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  <w:tc>
          <w:tcPr>
            <w:tcW w:w="7724" w:type="dxa"/>
            <w:vAlign w:val="center"/>
          </w:tcPr>
          <w:p w14:paraId="7256E1F2" w14:textId="0FC9DCAA" w:rsidR="000130CA" w:rsidRPr="00F02639" w:rsidRDefault="00557A0F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BDC Arboricultural Officer 08.12.2023</w:t>
            </w:r>
          </w:p>
        </w:tc>
      </w:tr>
      <w:tr w:rsidR="001851A7" w:rsidRPr="00F02639" w14:paraId="34BA934A" w14:textId="77777777" w:rsidTr="001851A7">
        <w:trPr>
          <w:trHeight w:val="278"/>
        </w:trPr>
        <w:tc>
          <w:tcPr>
            <w:tcW w:w="704" w:type="dxa"/>
            <w:vMerge w:val="restart"/>
            <w:vAlign w:val="center"/>
          </w:tcPr>
          <w:p w14:paraId="78BCB7FA" w14:textId="77777777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B3</w:t>
            </w:r>
          </w:p>
        </w:tc>
        <w:tc>
          <w:tcPr>
            <w:tcW w:w="498" w:type="dxa"/>
            <w:vAlign w:val="center"/>
          </w:tcPr>
          <w:p w14:paraId="21F44407" w14:textId="4B6BE5E1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32E2754B" w14:textId="572A36FB" w:rsidR="001851A7" w:rsidRPr="00F02639" w:rsidRDefault="001851A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National Gas Transmission 08.12.2023</w:t>
            </w:r>
          </w:p>
        </w:tc>
      </w:tr>
      <w:tr w:rsidR="001851A7" w:rsidRPr="00F02639" w14:paraId="46376F09" w14:textId="77777777" w:rsidTr="001851A7">
        <w:trPr>
          <w:trHeight w:val="277"/>
        </w:trPr>
        <w:tc>
          <w:tcPr>
            <w:tcW w:w="704" w:type="dxa"/>
            <w:vMerge/>
            <w:vAlign w:val="center"/>
          </w:tcPr>
          <w:p w14:paraId="5D869733" w14:textId="77777777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F637697" w14:textId="055ED6F6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75C94A61" w14:textId="15DBB6A1" w:rsidR="001851A7" w:rsidRPr="00F02639" w:rsidRDefault="001851A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National Gas Transmission 11.07.2024</w:t>
            </w:r>
          </w:p>
        </w:tc>
      </w:tr>
      <w:tr w:rsidR="00DF297C" w:rsidRPr="00F02639" w14:paraId="659E23AF" w14:textId="77777777" w:rsidTr="007B3208">
        <w:trPr>
          <w:trHeight w:val="278"/>
        </w:trPr>
        <w:tc>
          <w:tcPr>
            <w:tcW w:w="704" w:type="dxa"/>
            <w:vMerge w:val="restart"/>
            <w:vAlign w:val="center"/>
          </w:tcPr>
          <w:p w14:paraId="5C60EAF6" w14:textId="77777777" w:rsidR="00DF297C" w:rsidRPr="00F02639" w:rsidRDefault="00DF297C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B4</w:t>
            </w:r>
          </w:p>
        </w:tc>
        <w:tc>
          <w:tcPr>
            <w:tcW w:w="498" w:type="dxa"/>
            <w:vAlign w:val="center"/>
          </w:tcPr>
          <w:p w14:paraId="1E28BD7D" w14:textId="67FB4640" w:rsidR="00DF297C" w:rsidRPr="00F02639" w:rsidRDefault="00DF297C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1BFA1FAE" w14:textId="3CB64243" w:rsidR="00DF297C" w:rsidRPr="00F02639" w:rsidRDefault="00DF297C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SCC Flood and Water 11.12.2023</w:t>
            </w:r>
          </w:p>
        </w:tc>
      </w:tr>
      <w:tr w:rsidR="00DF297C" w:rsidRPr="00F02639" w14:paraId="2EF321FB" w14:textId="77777777" w:rsidTr="007B3208">
        <w:trPr>
          <w:trHeight w:val="277"/>
        </w:trPr>
        <w:tc>
          <w:tcPr>
            <w:tcW w:w="704" w:type="dxa"/>
            <w:vMerge/>
            <w:vAlign w:val="center"/>
          </w:tcPr>
          <w:p w14:paraId="4689C65A" w14:textId="77777777" w:rsidR="00DF297C" w:rsidRPr="00F02639" w:rsidRDefault="00DF297C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E8B51DF" w14:textId="2DC2FFB0" w:rsidR="00DF297C" w:rsidRPr="00F02639" w:rsidRDefault="00DF297C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31D0B66C" w14:textId="26495BBA" w:rsidR="00DF297C" w:rsidRPr="00F02639" w:rsidRDefault="00DF297C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SCC Flood and Water 15.07.2024</w:t>
            </w:r>
          </w:p>
        </w:tc>
      </w:tr>
      <w:tr w:rsidR="001A7630" w:rsidRPr="00F02639" w14:paraId="77DF8E75" w14:textId="77777777" w:rsidTr="000130CA">
        <w:trPr>
          <w:trHeight w:val="349"/>
        </w:trPr>
        <w:tc>
          <w:tcPr>
            <w:tcW w:w="1202" w:type="dxa"/>
            <w:gridSpan w:val="2"/>
            <w:vAlign w:val="center"/>
          </w:tcPr>
          <w:p w14:paraId="36E5FA36" w14:textId="1B269253" w:rsidR="001A7630" w:rsidRPr="00F02639" w:rsidRDefault="001A7630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B5</w:t>
            </w:r>
          </w:p>
        </w:tc>
        <w:tc>
          <w:tcPr>
            <w:tcW w:w="7724" w:type="dxa"/>
            <w:vAlign w:val="center"/>
          </w:tcPr>
          <w:p w14:paraId="2FBCC508" w14:textId="5F02DE4F" w:rsidR="000130CA" w:rsidRPr="00F02639" w:rsidRDefault="00557A0F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SCC Public Rights of Way 12.12.2023</w:t>
            </w:r>
          </w:p>
        </w:tc>
      </w:tr>
      <w:tr w:rsidR="00557A0F" w:rsidRPr="00F02639" w14:paraId="56799B66" w14:textId="77777777" w:rsidTr="00557A0F">
        <w:trPr>
          <w:trHeight w:val="375"/>
        </w:trPr>
        <w:tc>
          <w:tcPr>
            <w:tcW w:w="1202" w:type="dxa"/>
            <w:gridSpan w:val="2"/>
            <w:vAlign w:val="center"/>
          </w:tcPr>
          <w:p w14:paraId="552CD2EE" w14:textId="50441547" w:rsidR="00557A0F" w:rsidRPr="00F02639" w:rsidRDefault="00557A0F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B6</w:t>
            </w:r>
          </w:p>
        </w:tc>
        <w:tc>
          <w:tcPr>
            <w:tcW w:w="7724" w:type="dxa"/>
            <w:vAlign w:val="center"/>
          </w:tcPr>
          <w:p w14:paraId="33A4DB30" w14:textId="669849EE" w:rsidR="00557A0F" w:rsidRPr="00F02639" w:rsidRDefault="00557A0F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SCC Public Rights of Way 12.12.2023 Attachment</w:t>
            </w:r>
          </w:p>
        </w:tc>
      </w:tr>
      <w:tr w:rsidR="00971B14" w:rsidRPr="00F02639" w14:paraId="6EAA2990" w14:textId="77777777" w:rsidTr="00971B14">
        <w:trPr>
          <w:trHeight w:val="278"/>
        </w:trPr>
        <w:tc>
          <w:tcPr>
            <w:tcW w:w="704" w:type="dxa"/>
            <w:vMerge w:val="restart"/>
            <w:vAlign w:val="center"/>
          </w:tcPr>
          <w:p w14:paraId="4F11758A" w14:textId="77777777" w:rsidR="00971B14" w:rsidRPr="00F02639" w:rsidRDefault="00971B14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B7</w:t>
            </w:r>
          </w:p>
        </w:tc>
        <w:tc>
          <w:tcPr>
            <w:tcW w:w="498" w:type="dxa"/>
            <w:vAlign w:val="center"/>
          </w:tcPr>
          <w:p w14:paraId="5F64ED95" w14:textId="334C4C75" w:rsidR="00971B14" w:rsidRPr="00F02639" w:rsidRDefault="00971B14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3DFB59A0" w14:textId="2C11E7BB" w:rsidR="00971B14" w:rsidRPr="00F02639" w:rsidRDefault="00971B14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Capel St Mary Parish Council 12.12.2023</w:t>
            </w:r>
          </w:p>
        </w:tc>
      </w:tr>
      <w:tr w:rsidR="00971B14" w:rsidRPr="00F02639" w14:paraId="551E030A" w14:textId="77777777" w:rsidTr="00971B14">
        <w:trPr>
          <w:trHeight w:val="277"/>
        </w:trPr>
        <w:tc>
          <w:tcPr>
            <w:tcW w:w="704" w:type="dxa"/>
            <w:vMerge/>
            <w:vAlign w:val="center"/>
          </w:tcPr>
          <w:p w14:paraId="48D164A0" w14:textId="77777777" w:rsidR="00971B14" w:rsidRPr="00F02639" w:rsidRDefault="00971B14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B7967E4" w14:textId="111DFB59" w:rsidR="00971B14" w:rsidRPr="00F02639" w:rsidRDefault="00971B14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2B93833A" w14:textId="38E1548F" w:rsidR="00971B14" w:rsidRPr="00F02639" w:rsidRDefault="00971B14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Capel St Mary Parish Council 08.08.2024</w:t>
            </w:r>
          </w:p>
        </w:tc>
      </w:tr>
      <w:tr w:rsidR="007B3208" w:rsidRPr="00F02639" w14:paraId="17C99D63" w14:textId="77777777" w:rsidTr="007B3208">
        <w:trPr>
          <w:trHeight w:val="278"/>
        </w:trPr>
        <w:tc>
          <w:tcPr>
            <w:tcW w:w="704" w:type="dxa"/>
            <w:vMerge w:val="restart"/>
            <w:vAlign w:val="center"/>
          </w:tcPr>
          <w:p w14:paraId="707A0A3E" w14:textId="7777777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B8</w:t>
            </w:r>
          </w:p>
        </w:tc>
        <w:tc>
          <w:tcPr>
            <w:tcW w:w="498" w:type="dxa"/>
            <w:vAlign w:val="center"/>
          </w:tcPr>
          <w:p w14:paraId="124E14D7" w14:textId="1CC57789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58823F77" w14:textId="1347F2B0" w:rsidR="007B3208" w:rsidRPr="00F02639" w:rsidRDefault="007B320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SCC Growth, Highways, &amp; Infrastructure 13.12.2023</w:t>
            </w:r>
          </w:p>
        </w:tc>
      </w:tr>
      <w:tr w:rsidR="007B3208" w:rsidRPr="00F02639" w14:paraId="66E34923" w14:textId="77777777" w:rsidTr="007B3208">
        <w:trPr>
          <w:trHeight w:val="277"/>
        </w:trPr>
        <w:tc>
          <w:tcPr>
            <w:tcW w:w="704" w:type="dxa"/>
            <w:vMerge/>
            <w:vAlign w:val="center"/>
          </w:tcPr>
          <w:p w14:paraId="2E42DBE0" w14:textId="7777777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CD17059" w14:textId="5E877AAA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69CFE078" w14:textId="18EEB144" w:rsidR="007B3208" w:rsidRPr="00F02639" w:rsidRDefault="007B320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SCC Growth, Highways, &amp; Infrastructure 25.07.2024</w:t>
            </w:r>
          </w:p>
        </w:tc>
      </w:tr>
      <w:tr w:rsidR="007B3208" w:rsidRPr="00F02639" w14:paraId="417D52B8" w14:textId="77777777" w:rsidTr="007B3208">
        <w:trPr>
          <w:trHeight w:val="278"/>
        </w:trPr>
        <w:tc>
          <w:tcPr>
            <w:tcW w:w="704" w:type="dxa"/>
            <w:vMerge w:val="restart"/>
            <w:vAlign w:val="center"/>
          </w:tcPr>
          <w:p w14:paraId="32753999" w14:textId="7777777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B9</w:t>
            </w:r>
          </w:p>
        </w:tc>
        <w:tc>
          <w:tcPr>
            <w:tcW w:w="498" w:type="dxa"/>
            <w:vAlign w:val="center"/>
          </w:tcPr>
          <w:p w14:paraId="0B43592B" w14:textId="562F6771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31C08364" w14:textId="2257D3B3" w:rsidR="007B3208" w:rsidRPr="00F02639" w:rsidRDefault="007B320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SCC Highways 19.12.2023</w:t>
            </w:r>
          </w:p>
        </w:tc>
      </w:tr>
      <w:tr w:rsidR="007B3208" w:rsidRPr="00F02639" w14:paraId="02B66B2B" w14:textId="77777777" w:rsidTr="007B3208">
        <w:trPr>
          <w:trHeight w:val="277"/>
        </w:trPr>
        <w:tc>
          <w:tcPr>
            <w:tcW w:w="704" w:type="dxa"/>
            <w:vMerge/>
            <w:vAlign w:val="center"/>
          </w:tcPr>
          <w:p w14:paraId="3BBFA76C" w14:textId="7777777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286B114" w14:textId="6B19A424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444413BF" w14:textId="76B4BA13" w:rsidR="007B3208" w:rsidRPr="00F02639" w:rsidRDefault="007B320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SCC Highways 19.07.2024</w:t>
            </w:r>
          </w:p>
        </w:tc>
      </w:tr>
      <w:tr w:rsidR="001851A7" w:rsidRPr="00F02639" w14:paraId="7CCD0604" w14:textId="77777777" w:rsidTr="001851A7">
        <w:trPr>
          <w:trHeight w:val="285"/>
        </w:trPr>
        <w:tc>
          <w:tcPr>
            <w:tcW w:w="704" w:type="dxa"/>
            <w:vMerge w:val="restart"/>
            <w:vAlign w:val="center"/>
          </w:tcPr>
          <w:p w14:paraId="42AB5F89" w14:textId="77777777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B10</w:t>
            </w:r>
          </w:p>
        </w:tc>
        <w:tc>
          <w:tcPr>
            <w:tcW w:w="498" w:type="dxa"/>
            <w:vAlign w:val="center"/>
          </w:tcPr>
          <w:p w14:paraId="60537AC2" w14:textId="220FC34D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7D994A87" w14:textId="18C6EE2A" w:rsidR="001851A7" w:rsidRPr="00F02639" w:rsidRDefault="001851A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SCC Archaeology 20.12.2023</w:t>
            </w:r>
          </w:p>
        </w:tc>
      </w:tr>
      <w:tr w:rsidR="001851A7" w:rsidRPr="00F02639" w14:paraId="0FF23991" w14:textId="77777777" w:rsidTr="001851A7">
        <w:trPr>
          <w:trHeight w:val="285"/>
        </w:trPr>
        <w:tc>
          <w:tcPr>
            <w:tcW w:w="704" w:type="dxa"/>
            <w:vMerge/>
            <w:vAlign w:val="center"/>
          </w:tcPr>
          <w:p w14:paraId="362F713A" w14:textId="77777777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51796B6" w14:textId="51C42BAD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04FD9964" w14:textId="2A2F2266" w:rsidR="001851A7" w:rsidRPr="00F02639" w:rsidRDefault="001851A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SCC Archaeology 11.07.2024</w:t>
            </w:r>
          </w:p>
        </w:tc>
      </w:tr>
      <w:tr w:rsidR="007B3208" w:rsidRPr="00F02639" w14:paraId="297BA1C2" w14:textId="77777777" w:rsidTr="007B3208">
        <w:trPr>
          <w:trHeight w:val="278"/>
        </w:trPr>
        <w:tc>
          <w:tcPr>
            <w:tcW w:w="704" w:type="dxa"/>
            <w:vMerge w:val="restart"/>
            <w:vAlign w:val="center"/>
          </w:tcPr>
          <w:p w14:paraId="36F60753" w14:textId="7777777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B11</w:t>
            </w:r>
          </w:p>
        </w:tc>
        <w:tc>
          <w:tcPr>
            <w:tcW w:w="498" w:type="dxa"/>
            <w:vAlign w:val="center"/>
          </w:tcPr>
          <w:p w14:paraId="4D0220F1" w14:textId="33A692F4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65B69B95" w14:textId="58B52653" w:rsidR="007B3208" w:rsidRPr="00F02639" w:rsidRDefault="007B320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Environment Agency 20.12.2023</w:t>
            </w:r>
          </w:p>
        </w:tc>
      </w:tr>
      <w:tr w:rsidR="007B3208" w:rsidRPr="00F02639" w14:paraId="6EF37C3D" w14:textId="77777777" w:rsidTr="007B3208">
        <w:trPr>
          <w:trHeight w:val="277"/>
        </w:trPr>
        <w:tc>
          <w:tcPr>
            <w:tcW w:w="704" w:type="dxa"/>
            <w:vMerge/>
            <w:vAlign w:val="center"/>
          </w:tcPr>
          <w:p w14:paraId="37553E37" w14:textId="7777777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900FCAD" w14:textId="18605C5B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65EA7766" w14:textId="3FBD3156" w:rsidR="007B3208" w:rsidRPr="00F02639" w:rsidRDefault="007B320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Environment Agency 26.07.2024</w:t>
            </w:r>
          </w:p>
        </w:tc>
      </w:tr>
      <w:tr w:rsidR="00E84E15" w:rsidRPr="00F02639" w14:paraId="26826F7A" w14:textId="77777777" w:rsidTr="00E84E15">
        <w:trPr>
          <w:trHeight w:val="355"/>
        </w:trPr>
        <w:tc>
          <w:tcPr>
            <w:tcW w:w="704" w:type="dxa"/>
            <w:vMerge w:val="restart"/>
            <w:vAlign w:val="center"/>
          </w:tcPr>
          <w:p w14:paraId="577595BA" w14:textId="77777777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B12</w:t>
            </w:r>
          </w:p>
        </w:tc>
        <w:tc>
          <w:tcPr>
            <w:tcW w:w="498" w:type="dxa"/>
            <w:vAlign w:val="center"/>
          </w:tcPr>
          <w:p w14:paraId="53F2C11E" w14:textId="54FDF6A8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22E78267" w14:textId="5E3A3028" w:rsidR="00E84E15" w:rsidRPr="00F02639" w:rsidRDefault="00E84E1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Historic England 20.12.2023</w:t>
            </w:r>
          </w:p>
        </w:tc>
      </w:tr>
      <w:tr w:rsidR="00E84E15" w:rsidRPr="00F02639" w14:paraId="38BF2708" w14:textId="77777777" w:rsidTr="00E84E15">
        <w:trPr>
          <w:trHeight w:val="278"/>
        </w:trPr>
        <w:tc>
          <w:tcPr>
            <w:tcW w:w="704" w:type="dxa"/>
            <w:vMerge/>
            <w:vAlign w:val="center"/>
          </w:tcPr>
          <w:p w14:paraId="42F10788" w14:textId="77777777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3BACBF1" w14:textId="054983D4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202EA6BB" w14:textId="0008E726" w:rsidR="00E84E15" w:rsidRPr="00F02639" w:rsidRDefault="00E84E1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Historic England 31.01.2024</w:t>
            </w:r>
          </w:p>
        </w:tc>
      </w:tr>
      <w:tr w:rsidR="00E84E15" w:rsidRPr="00F02639" w14:paraId="047EEDFC" w14:textId="77777777" w:rsidTr="00E84E15">
        <w:trPr>
          <w:trHeight w:val="277"/>
        </w:trPr>
        <w:tc>
          <w:tcPr>
            <w:tcW w:w="704" w:type="dxa"/>
            <w:vMerge/>
            <w:vAlign w:val="center"/>
          </w:tcPr>
          <w:p w14:paraId="436D62D2" w14:textId="77777777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674FDCF" w14:textId="441C4689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C</w:t>
            </w:r>
          </w:p>
        </w:tc>
        <w:tc>
          <w:tcPr>
            <w:tcW w:w="7724" w:type="dxa"/>
            <w:vAlign w:val="center"/>
          </w:tcPr>
          <w:p w14:paraId="6139E123" w14:textId="02A7F259" w:rsidR="00E84E15" w:rsidRPr="00F02639" w:rsidRDefault="00E84E1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Historic England 17.07.2024</w:t>
            </w:r>
          </w:p>
        </w:tc>
      </w:tr>
      <w:tr w:rsidR="001851A7" w:rsidRPr="00F02639" w14:paraId="3FECDB82" w14:textId="77777777" w:rsidTr="001851A7">
        <w:trPr>
          <w:trHeight w:val="278"/>
        </w:trPr>
        <w:tc>
          <w:tcPr>
            <w:tcW w:w="704" w:type="dxa"/>
            <w:vMerge w:val="restart"/>
            <w:vAlign w:val="center"/>
          </w:tcPr>
          <w:p w14:paraId="3BCE99ED" w14:textId="77777777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B13</w:t>
            </w:r>
          </w:p>
        </w:tc>
        <w:tc>
          <w:tcPr>
            <w:tcW w:w="498" w:type="dxa"/>
            <w:vAlign w:val="center"/>
          </w:tcPr>
          <w:p w14:paraId="760AD193" w14:textId="3A99B23D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1816DB6E" w14:textId="2C86633C" w:rsidR="001851A7" w:rsidRPr="00F02639" w:rsidRDefault="001851A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SCC Public Realm 20.12.2023</w:t>
            </w:r>
          </w:p>
        </w:tc>
      </w:tr>
      <w:tr w:rsidR="001851A7" w:rsidRPr="00F02639" w14:paraId="17EA1818" w14:textId="77777777" w:rsidTr="001851A7">
        <w:trPr>
          <w:trHeight w:val="277"/>
        </w:trPr>
        <w:tc>
          <w:tcPr>
            <w:tcW w:w="704" w:type="dxa"/>
            <w:vMerge/>
            <w:vAlign w:val="center"/>
          </w:tcPr>
          <w:p w14:paraId="492880C7" w14:textId="77777777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1E11CB3" w14:textId="3557A5E7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2416C0AB" w14:textId="75F18D8C" w:rsidR="001851A7" w:rsidRPr="00F02639" w:rsidRDefault="001851A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SCC Public Realm 15.07.2024</w:t>
            </w:r>
          </w:p>
        </w:tc>
      </w:tr>
      <w:tr w:rsidR="007B3208" w:rsidRPr="00F02639" w14:paraId="51CC853E" w14:textId="77777777" w:rsidTr="001851A7">
        <w:trPr>
          <w:trHeight w:val="173"/>
        </w:trPr>
        <w:tc>
          <w:tcPr>
            <w:tcW w:w="704" w:type="dxa"/>
            <w:vMerge w:val="restart"/>
            <w:vAlign w:val="center"/>
          </w:tcPr>
          <w:p w14:paraId="5E1CBDF1" w14:textId="7777777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B14</w:t>
            </w:r>
          </w:p>
        </w:tc>
        <w:tc>
          <w:tcPr>
            <w:tcW w:w="498" w:type="dxa"/>
            <w:vAlign w:val="center"/>
          </w:tcPr>
          <w:p w14:paraId="478BBFCE" w14:textId="4A86D55B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574A2078" w14:textId="5BFEE530" w:rsidR="007B3208" w:rsidRPr="00F02639" w:rsidRDefault="007B320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BDC Environmental Health 02.01.2024</w:t>
            </w:r>
          </w:p>
        </w:tc>
      </w:tr>
      <w:tr w:rsidR="007B3208" w:rsidRPr="00F02639" w14:paraId="53CA92AD" w14:textId="77777777" w:rsidTr="007B3208">
        <w:trPr>
          <w:trHeight w:val="278"/>
        </w:trPr>
        <w:tc>
          <w:tcPr>
            <w:tcW w:w="704" w:type="dxa"/>
            <w:vMerge/>
            <w:vAlign w:val="center"/>
          </w:tcPr>
          <w:p w14:paraId="7020B013" w14:textId="7777777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10FCCA1" w14:textId="0E5EAD82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4629FC8D" w14:textId="791E6C6B" w:rsidR="007B3208" w:rsidRPr="00F02639" w:rsidRDefault="007B320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BDC Environmental Health 11.07.2024</w:t>
            </w:r>
          </w:p>
        </w:tc>
      </w:tr>
      <w:tr w:rsidR="007B3208" w:rsidRPr="00F02639" w14:paraId="7F243100" w14:textId="77777777" w:rsidTr="007B3208">
        <w:trPr>
          <w:trHeight w:val="277"/>
        </w:trPr>
        <w:tc>
          <w:tcPr>
            <w:tcW w:w="704" w:type="dxa"/>
            <w:vMerge/>
            <w:vAlign w:val="center"/>
          </w:tcPr>
          <w:p w14:paraId="25A73356" w14:textId="7777777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A6926DD" w14:textId="1F323A10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C</w:t>
            </w:r>
          </w:p>
        </w:tc>
        <w:tc>
          <w:tcPr>
            <w:tcW w:w="7724" w:type="dxa"/>
            <w:vAlign w:val="center"/>
          </w:tcPr>
          <w:p w14:paraId="4F049DBD" w14:textId="2781CE99" w:rsidR="007B3208" w:rsidRPr="00F02639" w:rsidRDefault="007B320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BDC Environmental Health 24.07.2024</w:t>
            </w:r>
          </w:p>
        </w:tc>
      </w:tr>
      <w:tr w:rsidR="001E1526" w:rsidRPr="00F02639" w14:paraId="7822FDCB" w14:textId="77777777" w:rsidTr="000130CA">
        <w:trPr>
          <w:trHeight w:val="349"/>
        </w:trPr>
        <w:tc>
          <w:tcPr>
            <w:tcW w:w="1202" w:type="dxa"/>
            <w:gridSpan w:val="2"/>
            <w:vAlign w:val="center"/>
          </w:tcPr>
          <w:p w14:paraId="48C146B6" w14:textId="0743E3BD" w:rsidR="001E1526" w:rsidRPr="00F02639" w:rsidRDefault="001E1526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B15</w:t>
            </w:r>
          </w:p>
        </w:tc>
        <w:tc>
          <w:tcPr>
            <w:tcW w:w="7724" w:type="dxa"/>
            <w:vAlign w:val="center"/>
          </w:tcPr>
          <w:p w14:paraId="39C29034" w14:textId="6E7E7450" w:rsidR="001E1526" w:rsidRPr="00F02639" w:rsidRDefault="00557A0F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Suffolk Wildlife Trust 03.01.2024</w:t>
            </w:r>
          </w:p>
        </w:tc>
      </w:tr>
      <w:tr w:rsidR="00557A0F" w:rsidRPr="00F02639" w14:paraId="124129A6" w14:textId="77777777" w:rsidTr="00557A0F">
        <w:trPr>
          <w:trHeight w:val="327"/>
        </w:trPr>
        <w:tc>
          <w:tcPr>
            <w:tcW w:w="1202" w:type="dxa"/>
            <w:gridSpan w:val="2"/>
            <w:vAlign w:val="center"/>
          </w:tcPr>
          <w:p w14:paraId="484007C9" w14:textId="05D45508" w:rsidR="00557A0F" w:rsidRPr="00F02639" w:rsidRDefault="00557A0F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B16</w:t>
            </w:r>
          </w:p>
        </w:tc>
        <w:tc>
          <w:tcPr>
            <w:tcW w:w="7724" w:type="dxa"/>
            <w:vAlign w:val="center"/>
          </w:tcPr>
          <w:p w14:paraId="5B777E9D" w14:textId="11EB07D7" w:rsidR="00557A0F" w:rsidRPr="00F02639" w:rsidRDefault="00557A0F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Suffolk Wildlife Trust Solar Farm Planning Guidance Note for Suffolk 03.01.2024</w:t>
            </w:r>
          </w:p>
        </w:tc>
      </w:tr>
      <w:tr w:rsidR="007B3208" w:rsidRPr="00F02639" w14:paraId="39A1F836" w14:textId="77777777" w:rsidTr="007B3208">
        <w:trPr>
          <w:trHeight w:val="143"/>
        </w:trPr>
        <w:tc>
          <w:tcPr>
            <w:tcW w:w="704" w:type="dxa"/>
            <w:vMerge w:val="restart"/>
            <w:vAlign w:val="center"/>
          </w:tcPr>
          <w:p w14:paraId="08F9853C" w14:textId="7777777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B17</w:t>
            </w:r>
          </w:p>
        </w:tc>
        <w:tc>
          <w:tcPr>
            <w:tcW w:w="498" w:type="dxa"/>
            <w:vAlign w:val="center"/>
          </w:tcPr>
          <w:p w14:paraId="2CD56966" w14:textId="2B24C8E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123941E7" w14:textId="3E03B427" w:rsidR="007B3208" w:rsidRPr="00F02639" w:rsidRDefault="007B320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SCC Fire and Rescue 04.01.2024</w:t>
            </w:r>
          </w:p>
        </w:tc>
      </w:tr>
      <w:tr w:rsidR="007B3208" w:rsidRPr="00F02639" w14:paraId="2F80F2B1" w14:textId="77777777" w:rsidTr="007B3208">
        <w:trPr>
          <w:trHeight w:val="142"/>
        </w:trPr>
        <w:tc>
          <w:tcPr>
            <w:tcW w:w="704" w:type="dxa"/>
            <w:vMerge/>
            <w:vAlign w:val="center"/>
          </w:tcPr>
          <w:p w14:paraId="34C6859B" w14:textId="7777777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7A0C40B" w14:textId="3D3C029C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2D8DAF0B" w14:textId="0000B843" w:rsidR="007B3208" w:rsidRPr="00F02639" w:rsidRDefault="007B320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SCC Fire and Rescue 31.07.2024</w:t>
            </w:r>
          </w:p>
        </w:tc>
      </w:tr>
      <w:tr w:rsidR="001C4C88" w:rsidRPr="00F02639" w14:paraId="2FAECF3D" w14:textId="77777777" w:rsidTr="001C4C88">
        <w:trPr>
          <w:trHeight w:val="278"/>
        </w:trPr>
        <w:tc>
          <w:tcPr>
            <w:tcW w:w="704" w:type="dxa"/>
            <w:vMerge w:val="restart"/>
            <w:vAlign w:val="center"/>
          </w:tcPr>
          <w:p w14:paraId="182F1D99" w14:textId="77777777" w:rsidR="001C4C88" w:rsidRPr="00F02639" w:rsidRDefault="001C4C8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B18</w:t>
            </w:r>
          </w:p>
        </w:tc>
        <w:tc>
          <w:tcPr>
            <w:tcW w:w="498" w:type="dxa"/>
            <w:vAlign w:val="center"/>
          </w:tcPr>
          <w:p w14:paraId="022DB927" w14:textId="312EF107" w:rsidR="001C4C88" w:rsidRPr="00F02639" w:rsidRDefault="001C4C8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2F24BE8C" w14:textId="68B32EDD" w:rsidR="001C4C88" w:rsidRPr="00F02639" w:rsidRDefault="001C4C8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BDC Heritage Officer 08.01.2024</w:t>
            </w:r>
          </w:p>
        </w:tc>
      </w:tr>
      <w:tr w:rsidR="001C4C88" w:rsidRPr="00F02639" w14:paraId="6A8B3CFB" w14:textId="77777777" w:rsidTr="001C4C88">
        <w:trPr>
          <w:trHeight w:val="277"/>
        </w:trPr>
        <w:tc>
          <w:tcPr>
            <w:tcW w:w="704" w:type="dxa"/>
            <w:vMerge/>
            <w:vAlign w:val="center"/>
          </w:tcPr>
          <w:p w14:paraId="2A3C3853" w14:textId="77777777" w:rsidR="001C4C88" w:rsidRPr="00F02639" w:rsidRDefault="001C4C8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BF58FFC" w14:textId="70E16F8F" w:rsidR="001C4C88" w:rsidRPr="00F02639" w:rsidRDefault="001C4C8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36A1717B" w14:textId="0A0A6FA0" w:rsidR="001C4C88" w:rsidRPr="00F02639" w:rsidRDefault="001C4C8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BDC Heritage Officer 06.09.2024</w:t>
            </w:r>
          </w:p>
        </w:tc>
      </w:tr>
      <w:tr w:rsidR="001851A7" w:rsidRPr="00F02639" w14:paraId="782B34D2" w14:textId="77777777" w:rsidTr="001851A7">
        <w:trPr>
          <w:trHeight w:val="278"/>
        </w:trPr>
        <w:tc>
          <w:tcPr>
            <w:tcW w:w="704" w:type="dxa"/>
            <w:vMerge w:val="restart"/>
            <w:vAlign w:val="center"/>
          </w:tcPr>
          <w:p w14:paraId="5BE79137" w14:textId="77777777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B19</w:t>
            </w:r>
          </w:p>
        </w:tc>
        <w:tc>
          <w:tcPr>
            <w:tcW w:w="498" w:type="dxa"/>
            <w:vAlign w:val="center"/>
          </w:tcPr>
          <w:p w14:paraId="56E84756" w14:textId="4FAB15EC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28058E27" w14:textId="7174CDB5" w:rsidR="001851A7" w:rsidRPr="00F02639" w:rsidRDefault="001851A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Place Services Landscape 11.01.2024</w:t>
            </w:r>
          </w:p>
        </w:tc>
      </w:tr>
      <w:tr w:rsidR="001851A7" w:rsidRPr="00F02639" w14:paraId="1720BC73" w14:textId="77777777" w:rsidTr="001851A7">
        <w:trPr>
          <w:trHeight w:val="277"/>
        </w:trPr>
        <w:tc>
          <w:tcPr>
            <w:tcW w:w="704" w:type="dxa"/>
            <w:vMerge/>
            <w:vAlign w:val="center"/>
          </w:tcPr>
          <w:p w14:paraId="674D3EA3" w14:textId="77777777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968D2D3" w14:textId="290483D4" w:rsidR="001851A7" w:rsidRPr="00F02639" w:rsidRDefault="001851A7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656CB9CC" w14:textId="47B0FECF" w:rsidR="001851A7" w:rsidRPr="00F02639" w:rsidRDefault="001851A7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Place Services Landscape 15.07.2024</w:t>
            </w:r>
          </w:p>
        </w:tc>
      </w:tr>
      <w:tr w:rsidR="00837DC1" w:rsidRPr="00F02639" w14:paraId="3E43F313" w14:textId="77777777" w:rsidTr="005F37E9">
        <w:trPr>
          <w:trHeight w:val="145"/>
        </w:trPr>
        <w:tc>
          <w:tcPr>
            <w:tcW w:w="1202" w:type="dxa"/>
            <w:gridSpan w:val="2"/>
            <w:vAlign w:val="center"/>
          </w:tcPr>
          <w:p w14:paraId="10285050" w14:textId="5C30034F" w:rsidR="00837DC1" w:rsidRPr="00F02639" w:rsidRDefault="00837DC1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B20</w:t>
            </w:r>
          </w:p>
        </w:tc>
        <w:tc>
          <w:tcPr>
            <w:tcW w:w="7724" w:type="dxa"/>
            <w:vAlign w:val="center"/>
          </w:tcPr>
          <w:p w14:paraId="759DB55F" w14:textId="7BDDBEBD" w:rsidR="00837DC1" w:rsidRPr="00F02639" w:rsidRDefault="00557A0F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BDC Environmental Health 19.01.2024</w:t>
            </w:r>
          </w:p>
        </w:tc>
      </w:tr>
      <w:tr w:rsidR="007B3208" w:rsidRPr="00F02639" w14:paraId="6A6E37EA" w14:textId="77777777" w:rsidTr="007B3208">
        <w:trPr>
          <w:trHeight w:val="278"/>
        </w:trPr>
        <w:tc>
          <w:tcPr>
            <w:tcW w:w="704" w:type="dxa"/>
            <w:vMerge w:val="restart"/>
            <w:vAlign w:val="center"/>
          </w:tcPr>
          <w:p w14:paraId="59E4323F" w14:textId="7777777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B21</w:t>
            </w:r>
          </w:p>
        </w:tc>
        <w:tc>
          <w:tcPr>
            <w:tcW w:w="498" w:type="dxa"/>
            <w:vAlign w:val="center"/>
          </w:tcPr>
          <w:p w14:paraId="0898E905" w14:textId="22687879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6D3020FB" w14:textId="2509141C" w:rsidR="007B3208" w:rsidRPr="00F02639" w:rsidRDefault="007B320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Suffolk Preservation Society 23.01.2024</w:t>
            </w:r>
          </w:p>
        </w:tc>
      </w:tr>
      <w:tr w:rsidR="007B3208" w:rsidRPr="00F02639" w14:paraId="417D0210" w14:textId="77777777" w:rsidTr="007B3208">
        <w:trPr>
          <w:trHeight w:val="277"/>
        </w:trPr>
        <w:tc>
          <w:tcPr>
            <w:tcW w:w="704" w:type="dxa"/>
            <w:vMerge/>
            <w:vAlign w:val="center"/>
          </w:tcPr>
          <w:p w14:paraId="04370596" w14:textId="7777777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E78EBD1" w14:textId="1CE28EC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0FFB9482" w14:textId="5A4BB26E" w:rsidR="007B3208" w:rsidRPr="00F02639" w:rsidRDefault="007B320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Suffolk Preservation Society 30.07.2024</w:t>
            </w:r>
          </w:p>
        </w:tc>
      </w:tr>
      <w:tr w:rsidR="00557A0F" w:rsidRPr="00F02639" w14:paraId="32ACBB84" w14:textId="77777777" w:rsidTr="00130063">
        <w:trPr>
          <w:trHeight w:val="145"/>
        </w:trPr>
        <w:tc>
          <w:tcPr>
            <w:tcW w:w="1202" w:type="dxa"/>
            <w:gridSpan w:val="2"/>
            <w:vAlign w:val="center"/>
          </w:tcPr>
          <w:p w14:paraId="2163FA3B" w14:textId="2F28F740" w:rsidR="00557A0F" w:rsidRPr="00F02639" w:rsidRDefault="00557A0F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B22</w:t>
            </w:r>
          </w:p>
        </w:tc>
        <w:tc>
          <w:tcPr>
            <w:tcW w:w="7724" w:type="dxa"/>
            <w:vAlign w:val="center"/>
          </w:tcPr>
          <w:p w14:paraId="13836455" w14:textId="36F3318D" w:rsidR="00557A0F" w:rsidRPr="00F02639" w:rsidRDefault="008D5D3C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Cllr David Busby 26.01.2024</w:t>
            </w:r>
          </w:p>
        </w:tc>
      </w:tr>
      <w:tr w:rsidR="007B3208" w:rsidRPr="00F02639" w14:paraId="62C83173" w14:textId="77777777" w:rsidTr="007B3208">
        <w:trPr>
          <w:trHeight w:val="278"/>
        </w:trPr>
        <w:tc>
          <w:tcPr>
            <w:tcW w:w="704" w:type="dxa"/>
            <w:vMerge w:val="restart"/>
            <w:vAlign w:val="center"/>
          </w:tcPr>
          <w:p w14:paraId="6BF168D6" w14:textId="7777777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B23</w:t>
            </w:r>
          </w:p>
        </w:tc>
        <w:tc>
          <w:tcPr>
            <w:tcW w:w="498" w:type="dxa"/>
            <w:vAlign w:val="center"/>
          </w:tcPr>
          <w:p w14:paraId="27A277FE" w14:textId="5B687215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1EE2183A" w14:textId="56D9F6F9" w:rsidR="007B3208" w:rsidRPr="00F02639" w:rsidRDefault="007B320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Place Services Ecology 29.01.2024</w:t>
            </w:r>
          </w:p>
        </w:tc>
      </w:tr>
      <w:tr w:rsidR="007B3208" w:rsidRPr="00F02639" w14:paraId="4E211B35" w14:textId="77777777" w:rsidTr="00E84E15">
        <w:trPr>
          <w:trHeight w:val="70"/>
        </w:trPr>
        <w:tc>
          <w:tcPr>
            <w:tcW w:w="704" w:type="dxa"/>
            <w:vMerge/>
            <w:vAlign w:val="center"/>
          </w:tcPr>
          <w:p w14:paraId="741ED5BC" w14:textId="7777777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A872DD8" w14:textId="50ED8437" w:rsidR="007B3208" w:rsidRPr="00F02639" w:rsidRDefault="007B3208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7EF668D8" w14:textId="2627CEBB" w:rsidR="007B3208" w:rsidRPr="00F02639" w:rsidRDefault="007B3208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Place Services Ecology 31.07.2024</w:t>
            </w:r>
          </w:p>
        </w:tc>
      </w:tr>
      <w:tr w:rsidR="00E84E15" w:rsidRPr="00F02639" w14:paraId="70E8FD15" w14:textId="77777777" w:rsidTr="00130063">
        <w:trPr>
          <w:trHeight w:val="145"/>
        </w:trPr>
        <w:tc>
          <w:tcPr>
            <w:tcW w:w="1202" w:type="dxa"/>
            <w:gridSpan w:val="2"/>
            <w:vAlign w:val="center"/>
          </w:tcPr>
          <w:p w14:paraId="79FAA8F1" w14:textId="1ED0FCE1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B24</w:t>
            </w:r>
          </w:p>
        </w:tc>
        <w:tc>
          <w:tcPr>
            <w:tcW w:w="7724" w:type="dxa"/>
            <w:vAlign w:val="center"/>
          </w:tcPr>
          <w:p w14:paraId="20301D83" w14:textId="6FA1F761" w:rsidR="00E84E15" w:rsidRPr="00F02639" w:rsidRDefault="00E84E1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Stop Grove Solar Farm 01.02.2024</w:t>
            </w:r>
          </w:p>
        </w:tc>
      </w:tr>
      <w:tr w:rsidR="00E84E15" w:rsidRPr="00F02639" w14:paraId="21A38DE1" w14:textId="77777777" w:rsidTr="00971B14">
        <w:trPr>
          <w:trHeight w:val="278"/>
        </w:trPr>
        <w:tc>
          <w:tcPr>
            <w:tcW w:w="704" w:type="dxa"/>
            <w:vMerge w:val="restart"/>
            <w:vAlign w:val="center"/>
          </w:tcPr>
          <w:p w14:paraId="31077B42" w14:textId="6117F214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B25</w:t>
            </w:r>
          </w:p>
        </w:tc>
        <w:tc>
          <w:tcPr>
            <w:tcW w:w="498" w:type="dxa"/>
            <w:vAlign w:val="center"/>
          </w:tcPr>
          <w:p w14:paraId="35420E4F" w14:textId="0842C050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422BB3F5" w14:textId="12BBF7D0" w:rsidR="00E84E15" w:rsidRPr="00F02639" w:rsidRDefault="00E84E1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Woodland Trust 01.02.2024</w:t>
            </w:r>
          </w:p>
        </w:tc>
      </w:tr>
      <w:tr w:rsidR="00E84E15" w:rsidRPr="00F02639" w14:paraId="5E44A383" w14:textId="77777777" w:rsidTr="00971B14">
        <w:trPr>
          <w:trHeight w:val="277"/>
        </w:trPr>
        <w:tc>
          <w:tcPr>
            <w:tcW w:w="704" w:type="dxa"/>
            <w:vMerge/>
            <w:vAlign w:val="center"/>
          </w:tcPr>
          <w:p w14:paraId="52AD2F2D" w14:textId="77777777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702BD2E" w14:textId="03D87EDB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3F20896B" w14:textId="226D9AAC" w:rsidR="00E84E15" w:rsidRPr="00F02639" w:rsidRDefault="00E84E1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Woodland Trust 02.08.2024</w:t>
            </w:r>
          </w:p>
        </w:tc>
      </w:tr>
      <w:tr w:rsidR="00E84E15" w:rsidRPr="00F02639" w14:paraId="5D6247D9" w14:textId="77777777" w:rsidTr="00971B14">
        <w:trPr>
          <w:trHeight w:val="143"/>
        </w:trPr>
        <w:tc>
          <w:tcPr>
            <w:tcW w:w="704" w:type="dxa"/>
            <w:vMerge w:val="restart"/>
            <w:vAlign w:val="center"/>
          </w:tcPr>
          <w:p w14:paraId="051E1CC2" w14:textId="44D28E33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B26</w:t>
            </w:r>
          </w:p>
        </w:tc>
        <w:tc>
          <w:tcPr>
            <w:tcW w:w="498" w:type="dxa"/>
            <w:vAlign w:val="center"/>
          </w:tcPr>
          <w:p w14:paraId="1A86BC58" w14:textId="10D571D7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3DF43A03" w14:textId="15105154" w:rsidR="00E84E15" w:rsidRPr="00F02639" w:rsidRDefault="00E84E1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Bentley Parish Council 02.02.2024</w:t>
            </w:r>
          </w:p>
        </w:tc>
      </w:tr>
      <w:tr w:rsidR="00E84E15" w:rsidRPr="00F02639" w14:paraId="10A2944C" w14:textId="77777777" w:rsidTr="00971B14">
        <w:trPr>
          <w:trHeight w:val="142"/>
        </w:trPr>
        <w:tc>
          <w:tcPr>
            <w:tcW w:w="704" w:type="dxa"/>
            <w:vMerge/>
            <w:vAlign w:val="center"/>
          </w:tcPr>
          <w:p w14:paraId="0FA60880" w14:textId="77777777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D3FBC3B" w14:textId="677CEFAA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5124ECF0" w14:textId="48ADE692" w:rsidR="00E84E15" w:rsidRPr="00F02639" w:rsidRDefault="00E84E1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Bentley Parish Council 06.09.2024</w:t>
            </w:r>
          </w:p>
        </w:tc>
      </w:tr>
      <w:tr w:rsidR="00E84E15" w:rsidRPr="00F02639" w14:paraId="719C87CB" w14:textId="77777777" w:rsidTr="007B3208">
        <w:trPr>
          <w:trHeight w:val="420"/>
        </w:trPr>
        <w:tc>
          <w:tcPr>
            <w:tcW w:w="704" w:type="dxa"/>
            <w:vMerge w:val="restart"/>
            <w:vAlign w:val="center"/>
          </w:tcPr>
          <w:p w14:paraId="3A317740" w14:textId="6B879EE3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B27</w:t>
            </w:r>
          </w:p>
        </w:tc>
        <w:tc>
          <w:tcPr>
            <w:tcW w:w="498" w:type="dxa"/>
            <w:vAlign w:val="center"/>
          </w:tcPr>
          <w:p w14:paraId="1E6B49F8" w14:textId="16B8A26D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</w:p>
        </w:tc>
        <w:tc>
          <w:tcPr>
            <w:tcW w:w="7724" w:type="dxa"/>
            <w:vAlign w:val="center"/>
          </w:tcPr>
          <w:p w14:paraId="1501656B" w14:textId="27F0ADE3" w:rsidR="00E84E15" w:rsidRPr="00F02639" w:rsidRDefault="00E84E1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Suffolk and Essex Coast and Heaths National Landscape Team 07.07.2024</w:t>
            </w:r>
          </w:p>
        </w:tc>
      </w:tr>
      <w:tr w:rsidR="00E84E15" w:rsidRPr="00F02639" w14:paraId="0DF69DB6" w14:textId="77777777" w:rsidTr="007B3208">
        <w:trPr>
          <w:trHeight w:val="420"/>
        </w:trPr>
        <w:tc>
          <w:tcPr>
            <w:tcW w:w="704" w:type="dxa"/>
            <w:vMerge/>
            <w:vAlign w:val="center"/>
          </w:tcPr>
          <w:p w14:paraId="7FD7A561" w14:textId="77777777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6CDEFF8" w14:textId="443BF0B6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</w:p>
        </w:tc>
        <w:tc>
          <w:tcPr>
            <w:tcW w:w="7724" w:type="dxa"/>
            <w:vAlign w:val="center"/>
          </w:tcPr>
          <w:p w14:paraId="557BEB16" w14:textId="35D29298" w:rsidR="00E84E15" w:rsidRPr="00F02639" w:rsidRDefault="00E84E15" w:rsidP="008A5EFF">
            <w:pPr>
              <w:spacing w:before="120" w:after="120"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theme="minorHAnsi"/>
                <w:sz w:val="20"/>
                <w:szCs w:val="20"/>
              </w:rPr>
              <w:t>Suffolk and Essex Coast and Heaths National Landscape Team 31.07.2024</w:t>
            </w:r>
          </w:p>
        </w:tc>
      </w:tr>
      <w:tr w:rsidR="00E84E15" w:rsidRPr="00F02639" w14:paraId="1C415DCA" w14:textId="77777777" w:rsidTr="00130063">
        <w:trPr>
          <w:trHeight w:val="145"/>
        </w:trPr>
        <w:tc>
          <w:tcPr>
            <w:tcW w:w="1202" w:type="dxa"/>
            <w:gridSpan w:val="2"/>
            <w:vAlign w:val="center"/>
          </w:tcPr>
          <w:p w14:paraId="1D12735B" w14:textId="609E65C9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B28</w:t>
            </w:r>
          </w:p>
        </w:tc>
        <w:tc>
          <w:tcPr>
            <w:tcW w:w="7724" w:type="dxa"/>
            <w:vAlign w:val="center"/>
          </w:tcPr>
          <w:p w14:paraId="67E0203B" w14:textId="333BCF67" w:rsidR="00E84E15" w:rsidRPr="00F02639" w:rsidRDefault="00E84E1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Tattingstone Parish Council 08.02.2024</w:t>
            </w:r>
          </w:p>
        </w:tc>
      </w:tr>
      <w:tr w:rsidR="00E84E15" w:rsidRPr="00F02639" w14:paraId="566CD3D4" w14:textId="77777777" w:rsidTr="00130063">
        <w:trPr>
          <w:trHeight w:val="145"/>
        </w:trPr>
        <w:tc>
          <w:tcPr>
            <w:tcW w:w="1202" w:type="dxa"/>
            <w:gridSpan w:val="2"/>
            <w:vAlign w:val="center"/>
          </w:tcPr>
          <w:p w14:paraId="12B7C682" w14:textId="49993ECC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B29</w:t>
            </w:r>
          </w:p>
        </w:tc>
        <w:tc>
          <w:tcPr>
            <w:tcW w:w="7724" w:type="dxa"/>
            <w:vAlign w:val="center"/>
          </w:tcPr>
          <w:p w14:paraId="2F471E94" w14:textId="7F8D9DEC" w:rsidR="00E84E15" w:rsidRPr="00F02639" w:rsidRDefault="00E84E1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Network Rail 14.02.2024</w:t>
            </w:r>
          </w:p>
        </w:tc>
      </w:tr>
      <w:tr w:rsidR="00E84E15" w:rsidRPr="00F02639" w14:paraId="47475C74" w14:textId="77777777" w:rsidTr="005F37E9">
        <w:trPr>
          <w:trHeight w:val="145"/>
        </w:trPr>
        <w:tc>
          <w:tcPr>
            <w:tcW w:w="1202" w:type="dxa"/>
            <w:gridSpan w:val="2"/>
            <w:vAlign w:val="center"/>
          </w:tcPr>
          <w:p w14:paraId="6E9AFA06" w14:textId="18C8B646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B30</w:t>
            </w:r>
          </w:p>
        </w:tc>
        <w:tc>
          <w:tcPr>
            <w:tcW w:w="7724" w:type="dxa"/>
            <w:vAlign w:val="center"/>
          </w:tcPr>
          <w:p w14:paraId="4A76B695" w14:textId="60D6F74D" w:rsidR="00E84E15" w:rsidRPr="00F02639" w:rsidRDefault="00E84E1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Natural England 05.03.2024</w:t>
            </w:r>
          </w:p>
        </w:tc>
      </w:tr>
      <w:tr w:rsidR="00E84E15" w:rsidRPr="00F02639" w14:paraId="11D8831C" w14:textId="77777777" w:rsidTr="005F37E9">
        <w:trPr>
          <w:trHeight w:val="145"/>
        </w:trPr>
        <w:tc>
          <w:tcPr>
            <w:tcW w:w="1202" w:type="dxa"/>
            <w:gridSpan w:val="2"/>
            <w:vAlign w:val="center"/>
          </w:tcPr>
          <w:p w14:paraId="79DCE2AB" w14:textId="41317B9B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B31</w:t>
            </w:r>
          </w:p>
        </w:tc>
        <w:tc>
          <w:tcPr>
            <w:tcW w:w="7724" w:type="dxa"/>
            <w:vAlign w:val="center"/>
          </w:tcPr>
          <w:p w14:paraId="29F0B18F" w14:textId="25A247BE" w:rsidR="00E84E15" w:rsidRPr="00F02639" w:rsidRDefault="00E84E1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National Grid Electricity Transmission 31.07.2024</w:t>
            </w:r>
          </w:p>
        </w:tc>
      </w:tr>
      <w:tr w:rsidR="00E84E15" w:rsidRPr="00F02639" w14:paraId="395CE961" w14:textId="77777777" w:rsidTr="005F37E9">
        <w:trPr>
          <w:trHeight w:val="145"/>
        </w:trPr>
        <w:tc>
          <w:tcPr>
            <w:tcW w:w="1202" w:type="dxa"/>
            <w:gridSpan w:val="2"/>
            <w:vAlign w:val="center"/>
          </w:tcPr>
          <w:p w14:paraId="0637D2A2" w14:textId="4FB17042" w:rsidR="00E84E15" w:rsidRPr="00F02639" w:rsidRDefault="00E84E15" w:rsidP="008A5EFF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sz w:val="20"/>
                <w:szCs w:val="20"/>
              </w:rPr>
              <w:t>B32</w:t>
            </w:r>
          </w:p>
        </w:tc>
        <w:tc>
          <w:tcPr>
            <w:tcW w:w="7724" w:type="dxa"/>
            <w:vAlign w:val="center"/>
          </w:tcPr>
          <w:p w14:paraId="26983CB0" w14:textId="64BDEF15" w:rsidR="00E84E15" w:rsidRPr="00F02639" w:rsidRDefault="00E84E15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F02639">
              <w:rPr>
                <w:rFonts w:ascii="Verdana" w:eastAsia="Times New Roman" w:hAnsi="Verdana" w:cs="Verdana"/>
                <w:sz w:val="20"/>
                <w:szCs w:val="20"/>
              </w:rPr>
              <w:t>Michelle Bolger Landscape Consultancy 30.08.2024</w:t>
            </w:r>
          </w:p>
        </w:tc>
      </w:tr>
    </w:tbl>
    <w:p w14:paraId="2D377CCD" w14:textId="44BBA25C" w:rsidR="004328B8" w:rsidRPr="00F02639" w:rsidRDefault="004328B8" w:rsidP="008A5EFF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p w14:paraId="36DD2E6A" w14:textId="77777777" w:rsidR="007C5186" w:rsidRPr="00F02639" w:rsidRDefault="007C5186" w:rsidP="008A5EFF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p w14:paraId="1B2A79AF" w14:textId="77777777" w:rsidR="00275875" w:rsidRPr="00F02639" w:rsidRDefault="00275875" w:rsidP="008A5EFF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p w14:paraId="352EA87C" w14:textId="77777777" w:rsidR="00275875" w:rsidRPr="00F02639" w:rsidRDefault="00275875" w:rsidP="008A5EFF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86"/>
        <w:gridCol w:w="39"/>
        <w:gridCol w:w="648"/>
        <w:gridCol w:w="58"/>
        <w:gridCol w:w="7585"/>
      </w:tblGrid>
      <w:tr w:rsidR="000F36AE" w:rsidRPr="00F02639" w14:paraId="1EB36292" w14:textId="77777777" w:rsidTr="007C5186">
        <w:tc>
          <w:tcPr>
            <w:tcW w:w="9016" w:type="dxa"/>
            <w:gridSpan w:val="5"/>
            <w:shd w:val="clear" w:color="auto" w:fill="D9D9D9" w:themeFill="background1" w:themeFillShade="D9"/>
            <w:vAlign w:val="center"/>
          </w:tcPr>
          <w:p w14:paraId="7E597884" w14:textId="6864D477" w:rsidR="00BB50DE" w:rsidRPr="00F02639" w:rsidRDefault="004A39F0" w:rsidP="008A5EFF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2639">
              <w:rPr>
                <w:rFonts w:ascii="Verdana" w:hAnsi="Verdana"/>
                <w:b/>
                <w:sz w:val="20"/>
                <w:szCs w:val="20"/>
              </w:rPr>
              <w:t>C</w:t>
            </w:r>
            <w:r w:rsidR="00BB50DE" w:rsidRPr="00F02639">
              <w:rPr>
                <w:rFonts w:ascii="Verdana" w:hAnsi="Verdana"/>
                <w:b/>
                <w:sz w:val="20"/>
                <w:szCs w:val="20"/>
              </w:rPr>
              <w:t xml:space="preserve"> – Appeal </w:t>
            </w:r>
            <w:r w:rsidR="00275875" w:rsidRPr="00F02639">
              <w:rPr>
                <w:rFonts w:ascii="Verdana" w:hAnsi="Verdana"/>
                <w:b/>
                <w:sz w:val="20"/>
                <w:szCs w:val="20"/>
              </w:rPr>
              <w:t xml:space="preserve">Documents </w:t>
            </w:r>
          </w:p>
          <w:p w14:paraId="49716819" w14:textId="77777777" w:rsidR="00BB50DE" w:rsidRPr="00F02639" w:rsidRDefault="00BB50DE" w:rsidP="008A5EFF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F36AE" w:rsidRPr="00F02639" w14:paraId="455AFBC4" w14:textId="77777777" w:rsidTr="007C5186">
        <w:tc>
          <w:tcPr>
            <w:tcW w:w="9016" w:type="dxa"/>
            <w:gridSpan w:val="5"/>
            <w:shd w:val="clear" w:color="auto" w:fill="D9D9D9" w:themeFill="background1" w:themeFillShade="D9"/>
            <w:vAlign w:val="center"/>
          </w:tcPr>
          <w:p w14:paraId="62D94C8F" w14:textId="2BDD912A" w:rsidR="00BB50DE" w:rsidRPr="00F02639" w:rsidRDefault="00BB50DE" w:rsidP="008A5EFF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2639">
              <w:rPr>
                <w:rFonts w:ascii="Verdana" w:hAnsi="Verdana"/>
                <w:b/>
                <w:sz w:val="20"/>
                <w:szCs w:val="20"/>
              </w:rPr>
              <w:t xml:space="preserve">Appeal </w:t>
            </w:r>
            <w:r w:rsidR="00B4099E" w:rsidRPr="00F02639">
              <w:rPr>
                <w:rFonts w:ascii="Verdana" w:hAnsi="Verdana"/>
                <w:b/>
                <w:sz w:val="20"/>
                <w:szCs w:val="20"/>
              </w:rPr>
              <w:t>A</w:t>
            </w:r>
            <w:r w:rsidRPr="00F02639">
              <w:rPr>
                <w:rFonts w:ascii="Verdana" w:hAnsi="Verdana"/>
                <w:b/>
                <w:sz w:val="20"/>
                <w:szCs w:val="20"/>
              </w:rPr>
              <w:t>dministration</w:t>
            </w:r>
          </w:p>
        </w:tc>
      </w:tr>
      <w:tr w:rsidR="000F36AE" w:rsidRPr="00F02639" w14:paraId="09CBBF6F" w14:textId="77777777" w:rsidTr="006B567E">
        <w:tc>
          <w:tcPr>
            <w:tcW w:w="1373" w:type="dxa"/>
            <w:gridSpan w:val="3"/>
            <w:vAlign w:val="center"/>
          </w:tcPr>
          <w:p w14:paraId="4E7964AB" w14:textId="475DD1BC" w:rsidR="00BB50DE" w:rsidRPr="00F02639" w:rsidRDefault="004A39F0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</w:t>
            </w:r>
            <w:r w:rsidR="00BB50DE" w:rsidRPr="00F0263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7643" w:type="dxa"/>
            <w:gridSpan w:val="2"/>
            <w:vAlign w:val="center"/>
          </w:tcPr>
          <w:p w14:paraId="2217E57D" w14:textId="7E9BD2CC" w:rsidR="00BB50DE" w:rsidRPr="00F02639" w:rsidRDefault="00BB50DE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Planning Appeal Form, dated</w:t>
            </w:r>
            <w:r w:rsidR="00275875" w:rsidRPr="00F02639">
              <w:rPr>
                <w:rFonts w:ascii="Verdana" w:hAnsi="Verdana"/>
                <w:sz w:val="20"/>
                <w:szCs w:val="20"/>
              </w:rPr>
              <w:t xml:space="preserve"> 5</w:t>
            </w:r>
            <w:r w:rsidR="00275875" w:rsidRPr="00F02639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 w:rsidR="00275875" w:rsidRPr="00F02639">
              <w:rPr>
                <w:rFonts w:ascii="Verdana" w:hAnsi="Verdana"/>
                <w:sz w:val="20"/>
                <w:szCs w:val="20"/>
              </w:rPr>
              <w:t xml:space="preserve"> August 2025</w:t>
            </w:r>
          </w:p>
        </w:tc>
      </w:tr>
      <w:tr w:rsidR="00275875" w:rsidRPr="00F02639" w14:paraId="1601712C" w14:textId="77777777" w:rsidTr="00275875">
        <w:tc>
          <w:tcPr>
            <w:tcW w:w="9016" w:type="dxa"/>
            <w:gridSpan w:val="5"/>
            <w:shd w:val="clear" w:color="auto" w:fill="DBDBDB" w:themeFill="accent3" w:themeFillTint="66"/>
            <w:vAlign w:val="center"/>
          </w:tcPr>
          <w:p w14:paraId="692044EF" w14:textId="3D1CD4FD" w:rsidR="00275875" w:rsidRPr="00F02639" w:rsidRDefault="00275875" w:rsidP="008A5EFF">
            <w:pPr>
              <w:spacing w:line="276" w:lineRule="auto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02639">
              <w:rPr>
                <w:rFonts w:ascii="Verdana" w:hAnsi="Verdana"/>
                <w:b/>
                <w:bCs/>
                <w:sz w:val="20"/>
                <w:szCs w:val="20"/>
              </w:rPr>
              <w:t>Amended Appeal Design and Supporting Information</w:t>
            </w:r>
          </w:p>
        </w:tc>
      </w:tr>
      <w:tr w:rsidR="00275875" w:rsidRPr="00F02639" w14:paraId="46B61F27" w14:textId="77777777" w:rsidTr="006B567E">
        <w:tc>
          <w:tcPr>
            <w:tcW w:w="1431" w:type="dxa"/>
            <w:gridSpan w:val="4"/>
            <w:shd w:val="clear" w:color="auto" w:fill="FFFFFF" w:themeFill="background1"/>
            <w:vAlign w:val="center"/>
          </w:tcPr>
          <w:p w14:paraId="30D12ED4" w14:textId="4B5B158A" w:rsidR="00275875" w:rsidRPr="00F02639" w:rsidRDefault="00DF6F92" w:rsidP="008A5EF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C2</w:t>
            </w:r>
          </w:p>
        </w:tc>
        <w:tc>
          <w:tcPr>
            <w:tcW w:w="7585" w:type="dxa"/>
            <w:shd w:val="clear" w:color="auto" w:fill="FFFFFF" w:themeFill="background1"/>
            <w:vAlign w:val="center"/>
          </w:tcPr>
          <w:p w14:paraId="18386638" w14:textId="6C2E9CBE" w:rsidR="00275875" w:rsidRPr="00F02639" w:rsidRDefault="00DF6F92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3223-01-03a Revision A General Arrangement</w:t>
            </w:r>
          </w:p>
        </w:tc>
      </w:tr>
      <w:tr w:rsidR="00DF6F92" w:rsidRPr="00F02639" w14:paraId="55B30491" w14:textId="77777777" w:rsidTr="006B567E">
        <w:tc>
          <w:tcPr>
            <w:tcW w:w="1431" w:type="dxa"/>
            <w:gridSpan w:val="4"/>
            <w:shd w:val="clear" w:color="auto" w:fill="FFFFFF" w:themeFill="background1"/>
            <w:vAlign w:val="center"/>
          </w:tcPr>
          <w:p w14:paraId="5F85571C" w14:textId="08CB7A63" w:rsidR="00DF6F92" w:rsidRPr="00F02639" w:rsidRDefault="00DF6F92" w:rsidP="008A5EF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C3</w:t>
            </w:r>
          </w:p>
        </w:tc>
        <w:tc>
          <w:tcPr>
            <w:tcW w:w="7585" w:type="dxa"/>
            <w:shd w:val="clear" w:color="auto" w:fill="FFFFFF" w:themeFill="background1"/>
            <w:vAlign w:val="center"/>
          </w:tcPr>
          <w:p w14:paraId="196BC00A" w14:textId="412DD54A" w:rsidR="00DF6F92" w:rsidRPr="00F02639" w:rsidRDefault="00DF6F92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3223-01-03b Revision A General Arrangement</w:t>
            </w:r>
          </w:p>
        </w:tc>
      </w:tr>
      <w:tr w:rsidR="00DF6F92" w:rsidRPr="00F02639" w14:paraId="69F745A5" w14:textId="77777777" w:rsidTr="006B567E">
        <w:tc>
          <w:tcPr>
            <w:tcW w:w="1431" w:type="dxa"/>
            <w:gridSpan w:val="4"/>
            <w:shd w:val="clear" w:color="auto" w:fill="FFFFFF" w:themeFill="background1"/>
            <w:vAlign w:val="center"/>
          </w:tcPr>
          <w:p w14:paraId="5F94BBD1" w14:textId="4BCFAF41" w:rsidR="00DF6F92" w:rsidRPr="00F02639" w:rsidRDefault="00DF6F92" w:rsidP="008A5EF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C4</w:t>
            </w:r>
          </w:p>
        </w:tc>
        <w:tc>
          <w:tcPr>
            <w:tcW w:w="7585" w:type="dxa"/>
            <w:shd w:val="clear" w:color="auto" w:fill="FFFFFF" w:themeFill="background1"/>
            <w:vAlign w:val="center"/>
          </w:tcPr>
          <w:p w14:paraId="67F62BB2" w14:textId="3E30109D" w:rsidR="00DF6F92" w:rsidRPr="00F02639" w:rsidRDefault="00DF6F92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 xml:space="preserve">3223-01-12 Landscape Proposals Revision A </w:t>
            </w:r>
          </w:p>
        </w:tc>
      </w:tr>
      <w:tr w:rsidR="00DF6F92" w:rsidRPr="00F02639" w14:paraId="6E38AB51" w14:textId="77777777" w:rsidTr="006B567E">
        <w:tc>
          <w:tcPr>
            <w:tcW w:w="1431" w:type="dxa"/>
            <w:gridSpan w:val="4"/>
            <w:shd w:val="clear" w:color="auto" w:fill="FFFFFF" w:themeFill="background1"/>
            <w:vAlign w:val="center"/>
          </w:tcPr>
          <w:p w14:paraId="565BBB44" w14:textId="1FDA9E6A" w:rsidR="00DF6F92" w:rsidRPr="00F02639" w:rsidRDefault="00DF6F92" w:rsidP="008A5EF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C5</w:t>
            </w:r>
          </w:p>
        </w:tc>
        <w:tc>
          <w:tcPr>
            <w:tcW w:w="7585" w:type="dxa"/>
            <w:shd w:val="clear" w:color="auto" w:fill="FFFFFF" w:themeFill="background1"/>
            <w:vAlign w:val="center"/>
          </w:tcPr>
          <w:p w14:paraId="182C1545" w14:textId="08FEA7AA" w:rsidR="00DF6F92" w:rsidRPr="00F02639" w:rsidRDefault="00C51B59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3223-01-12 Landscape Proposals Revision A – with area references</w:t>
            </w:r>
          </w:p>
        </w:tc>
      </w:tr>
      <w:tr w:rsidR="00C51B59" w:rsidRPr="00F02639" w14:paraId="4955FC7F" w14:textId="77777777" w:rsidTr="006B567E">
        <w:tc>
          <w:tcPr>
            <w:tcW w:w="1431" w:type="dxa"/>
            <w:gridSpan w:val="4"/>
            <w:shd w:val="clear" w:color="auto" w:fill="FFFFFF" w:themeFill="background1"/>
            <w:vAlign w:val="center"/>
          </w:tcPr>
          <w:p w14:paraId="7064CD51" w14:textId="467F2D30" w:rsidR="00C51B59" w:rsidRPr="00F02639" w:rsidRDefault="00C51B59" w:rsidP="008A5EF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C6</w:t>
            </w:r>
          </w:p>
        </w:tc>
        <w:tc>
          <w:tcPr>
            <w:tcW w:w="7585" w:type="dxa"/>
            <w:shd w:val="clear" w:color="auto" w:fill="FFFFFF" w:themeFill="background1"/>
            <w:vAlign w:val="center"/>
          </w:tcPr>
          <w:p w14:paraId="66258B18" w14:textId="1FF9A119" w:rsidR="00C51B59" w:rsidRPr="00F02639" w:rsidRDefault="00C51B59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Ecological Assessment Report v2 dated 16.07.2025</w:t>
            </w:r>
          </w:p>
        </w:tc>
      </w:tr>
      <w:tr w:rsidR="00C51B59" w:rsidRPr="00F02639" w14:paraId="6877BD32" w14:textId="77777777" w:rsidTr="006B567E">
        <w:tc>
          <w:tcPr>
            <w:tcW w:w="1431" w:type="dxa"/>
            <w:gridSpan w:val="4"/>
            <w:shd w:val="clear" w:color="auto" w:fill="FFFFFF" w:themeFill="background1"/>
            <w:vAlign w:val="center"/>
          </w:tcPr>
          <w:p w14:paraId="40C68198" w14:textId="6C03B05C" w:rsidR="00C51B59" w:rsidRPr="00F02639" w:rsidRDefault="00C51B59" w:rsidP="008A5EF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C7</w:t>
            </w:r>
          </w:p>
        </w:tc>
        <w:tc>
          <w:tcPr>
            <w:tcW w:w="7585" w:type="dxa"/>
            <w:shd w:val="clear" w:color="auto" w:fill="FFFFFF" w:themeFill="background1"/>
            <w:vAlign w:val="center"/>
          </w:tcPr>
          <w:p w14:paraId="1A667A8A" w14:textId="144B731F" w:rsidR="00C51B59" w:rsidRPr="00F02639" w:rsidRDefault="00C51B59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Biodiversity Metric v2 dated 16.07.2025</w:t>
            </w:r>
          </w:p>
        </w:tc>
      </w:tr>
      <w:tr w:rsidR="000F36AE" w:rsidRPr="00F02639" w14:paraId="57C295B7" w14:textId="77777777" w:rsidTr="007C5186">
        <w:tc>
          <w:tcPr>
            <w:tcW w:w="9016" w:type="dxa"/>
            <w:gridSpan w:val="5"/>
            <w:shd w:val="clear" w:color="auto" w:fill="D9D9D9" w:themeFill="background1" w:themeFillShade="D9"/>
            <w:vAlign w:val="center"/>
          </w:tcPr>
          <w:p w14:paraId="29485A72" w14:textId="55404FE7" w:rsidR="00BB50DE" w:rsidRPr="00F02639" w:rsidRDefault="00BB50DE" w:rsidP="008A5EFF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2639">
              <w:rPr>
                <w:rFonts w:ascii="Verdana" w:hAnsi="Verdana"/>
                <w:b/>
                <w:sz w:val="20"/>
                <w:szCs w:val="20"/>
              </w:rPr>
              <w:t xml:space="preserve">Statements of Case </w:t>
            </w:r>
          </w:p>
        </w:tc>
      </w:tr>
      <w:tr w:rsidR="0008791D" w:rsidRPr="00F02639" w14:paraId="139FEAA6" w14:textId="77777777" w:rsidTr="006B567E">
        <w:tc>
          <w:tcPr>
            <w:tcW w:w="1373" w:type="dxa"/>
            <w:gridSpan w:val="3"/>
            <w:vAlign w:val="center"/>
          </w:tcPr>
          <w:p w14:paraId="5EF66033" w14:textId="6A207F4D" w:rsidR="0008791D" w:rsidRPr="00F02639" w:rsidRDefault="0008791D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</w:t>
            </w:r>
            <w:r w:rsidR="00C51B59" w:rsidRPr="00F02639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7643" w:type="dxa"/>
            <w:gridSpan w:val="2"/>
            <w:vAlign w:val="center"/>
          </w:tcPr>
          <w:p w14:paraId="2CD572C0" w14:textId="108FB7E9" w:rsidR="0008791D" w:rsidRPr="00F02639" w:rsidRDefault="000727BC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Appellant</w:t>
            </w:r>
            <w:r w:rsidR="007C11D0" w:rsidRPr="00F0263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C51B59" w:rsidRPr="00F02639" w14:paraId="350CD256" w14:textId="77777777" w:rsidTr="006B567E">
        <w:tc>
          <w:tcPr>
            <w:tcW w:w="1373" w:type="dxa"/>
            <w:gridSpan w:val="3"/>
            <w:vAlign w:val="center"/>
          </w:tcPr>
          <w:p w14:paraId="059D6608" w14:textId="10A4040A" w:rsidR="00C51B59" w:rsidRPr="00F02639" w:rsidRDefault="00C51B59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C9</w:t>
            </w:r>
          </w:p>
        </w:tc>
        <w:tc>
          <w:tcPr>
            <w:tcW w:w="7643" w:type="dxa"/>
            <w:gridSpan w:val="2"/>
            <w:vAlign w:val="center"/>
          </w:tcPr>
          <w:p w14:paraId="025FECD1" w14:textId="235642A5" w:rsidR="00C51B59" w:rsidRPr="00F02639" w:rsidRDefault="00C51B59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Appellant- Appendix 1 – Amended Scheme Clarification Note</w:t>
            </w:r>
          </w:p>
        </w:tc>
      </w:tr>
      <w:tr w:rsidR="000F36AE" w:rsidRPr="00F02639" w14:paraId="6922FFCE" w14:textId="77777777" w:rsidTr="006B567E">
        <w:tc>
          <w:tcPr>
            <w:tcW w:w="1373" w:type="dxa"/>
            <w:gridSpan w:val="3"/>
            <w:vAlign w:val="center"/>
          </w:tcPr>
          <w:p w14:paraId="78F98CF0" w14:textId="20B32087" w:rsidR="00BB50DE" w:rsidRPr="00F02639" w:rsidRDefault="004A39F0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</w:t>
            </w:r>
            <w:r w:rsidR="00C51B59" w:rsidRPr="00F02639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7643" w:type="dxa"/>
            <w:gridSpan w:val="2"/>
            <w:vAlign w:val="center"/>
          </w:tcPr>
          <w:p w14:paraId="18A0BA97" w14:textId="7604353A" w:rsidR="00BB50DE" w:rsidRPr="00F02639" w:rsidRDefault="0002371D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LPA</w:t>
            </w:r>
          </w:p>
        </w:tc>
      </w:tr>
      <w:tr w:rsidR="00874745" w:rsidRPr="00F02639" w14:paraId="61F46BBB" w14:textId="77777777" w:rsidTr="006B567E">
        <w:tc>
          <w:tcPr>
            <w:tcW w:w="1373" w:type="dxa"/>
            <w:gridSpan w:val="3"/>
            <w:vAlign w:val="center"/>
          </w:tcPr>
          <w:p w14:paraId="0F6A5FE1" w14:textId="54B9CA4C" w:rsidR="00874745" w:rsidRPr="00F02639" w:rsidRDefault="00874745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C11</w:t>
            </w:r>
          </w:p>
        </w:tc>
        <w:tc>
          <w:tcPr>
            <w:tcW w:w="7643" w:type="dxa"/>
            <w:gridSpan w:val="2"/>
            <w:vAlign w:val="center"/>
          </w:tcPr>
          <w:p w14:paraId="7EECEAB0" w14:textId="18FB5960" w:rsidR="00874745" w:rsidRPr="00F02639" w:rsidRDefault="00874745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 xml:space="preserve">Rule 6 Party (Bentley Parish Council and Stop Grove Solar Farm) </w:t>
            </w:r>
          </w:p>
        </w:tc>
      </w:tr>
      <w:tr w:rsidR="0008791D" w:rsidRPr="00F02639" w14:paraId="1DE52639" w14:textId="77777777" w:rsidTr="007C5186">
        <w:tc>
          <w:tcPr>
            <w:tcW w:w="9016" w:type="dxa"/>
            <w:gridSpan w:val="5"/>
            <w:shd w:val="clear" w:color="auto" w:fill="D9D9D9" w:themeFill="background1" w:themeFillShade="D9"/>
            <w:vAlign w:val="center"/>
          </w:tcPr>
          <w:p w14:paraId="5B2B0ED7" w14:textId="1D007242" w:rsidR="0008791D" w:rsidRPr="00F02639" w:rsidRDefault="0008791D" w:rsidP="008A5EFF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2639">
              <w:rPr>
                <w:rFonts w:ascii="Verdana" w:hAnsi="Verdana"/>
                <w:b/>
                <w:sz w:val="20"/>
                <w:szCs w:val="20"/>
              </w:rPr>
              <w:t>Statement of Common Ground</w:t>
            </w:r>
          </w:p>
        </w:tc>
      </w:tr>
      <w:tr w:rsidR="0008791D" w:rsidRPr="00F02639" w14:paraId="6B76DED0" w14:textId="77777777" w:rsidTr="006B567E">
        <w:tc>
          <w:tcPr>
            <w:tcW w:w="1373" w:type="dxa"/>
            <w:gridSpan w:val="3"/>
            <w:vAlign w:val="center"/>
          </w:tcPr>
          <w:p w14:paraId="7AF8238F" w14:textId="315713BB" w:rsidR="0008791D" w:rsidRPr="00F02639" w:rsidRDefault="00C83C8B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</w:t>
            </w:r>
            <w:r w:rsidR="00DE1F5C" w:rsidRPr="00F02639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7643" w:type="dxa"/>
            <w:gridSpan w:val="2"/>
            <w:vAlign w:val="center"/>
          </w:tcPr>
          <w:p w14:paraId="1C791066" w14:textId="0C80DBC8" w:rsidR="0008791D" w:rsidRPr="00F02639" w:rsidRDefault="00DA24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sz w:val="20"/>
                <w:szCs w:val="20"/>
              </w:rPr>
              <w:t>Planning Statement of Common Ground</w:t>
            </w:r>
          </w:p>
        </w:tc>
      </w:tr>
      <w:tr w:rsidR="00EB2831" w:rsidRPr="00F02639" w14:paraId="62419B49" w14:textId="77777777" w:rsidTr="006B567E">
        <w:tc>
          <w:tcPr>
            <w:tcW w:w="1373" w:type="dxa"/>
            <w:gridSpan w:val="3"/>
            <w:vAlign w:val="center"/>
          </w:tcPr>
          <w:p w14:paraId="13D2CCFC" w14:textId="3C23A97C" w:rsidR="00EB2831" w:rsidRPr="00F02639" w:rsidRDefault="00DE1F5C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C13</w:t>
            </w:r>
          </w:p>
        </w:tc>
        <w:tc>
          <w:tcPr>
            <w:tcW w:w="7643" w:type="dxa"/>
            <w:gridSpan w:val="2"/>
            <w:vAlign w:val="center"/>
          </w:tcPr>
          <w:p w14:paraId="190EA7A1" w14:textId="77547071" w:rsidR="00EB2831" w:rsidRPr="00F02639" w:rsidRDefault="00DE1F5C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 xml:space="preserve">UKPN Grid Offer (Redacted) </w:t>
            </w:r>
          </w:p>
        </w:tc>
      </w:tr>
      <w:tr w:rsidR="00EB2831" w:rsidRPr="00F02639" w14:paraId="4CCA8590" w14:textId="77777777" w:rsidTr="006B567E">
        <w:tc>
          <w:tcPr>
            <w:tcW w:w="1373" w:type="dxa"/>
            <w:gridSpan w:val="3"/>
            <w:vAlign w:val="center"/>
          </w:tcPr>
          <w:p w14:paraId="02728CB4" w14:textId="492D45D4" w:rsidR="00EB2831" w:rsidRPr="00F02639" w:rsidRDefault="00DE1F5C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C14</w:t>
            </w:r>
          </w:p>
        </w:tc>
        <w:tc>
          <w:tcPr>
            <w:tcW w:w="7643" w:type="dxa"/>
            <w:gridSpan w:val="2"/>
            <w:vAlign w:val="center"/>
          </w:tcPr>
          <w:p w14:paraId="7F8C84AB" w14:textId="649E8C67" w:rsidR="00EB2831" w:rsidRPr="00F02639" w:rsidRDefault="00DE1F5C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Letter from the Chief Operating Officer of Qair UK dated 29</w:t>
            </w:r>
            <w:r w:rsidRPr="00F02639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 w:rsidRPr="00F02639">
              <w:rPr>
                <w:rFonts w:ascii="Verdana" w:hAnsi="Verdana"/>
                <w:sz w:val="20"/>
                <w:szCs w:val="20"/>
              </w:rPr>
              <w:t xml:space="preserve"> October 2025</w:t>
            </w:r>
          </w:p>
        </w:tc>
      </w:tr>
      <w:tr w:rsidR="00586C06" w:rsidRPr="00F02639" w14:paraId="600FDAED" w14:textId="77777777" w:rsidTr="006B567E">
        <w:tc>
          <w:tcPr>
            <w:tcW w:w="1373" w:type="dxa"/>
            <w:gridSpan w:val="3"/>
            <w:vAlign w:val="center"/>
          </w:tcPr>
          <w:p w14:paraId="6169A799" w14:textId="07641C0C" w:rsidR="00586C06" w:rsidRPr="00F02639" w:rsidRDefault="00586C06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C15</w:t>
            </w:r>
          </w:p>
        </w:tc>
        <w:tc>
          <w:tcPr>
            <w:tcW w:w="7643" w:type="dxa"/>
            <w:gridSpan w:val="2"/>
            <w:vAlign w:val="center"/>
          </w:tcPr>
          <w:p w14:paraId="2D4F8E39" w14:textId="55A99D66" w:rsidR="00586C06" w:rsidRPr="00F02639" w:rsidRDefault="00586C06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Correspondence from Network Rail dated 19</w:t>
            </w:r>
            <w:r w:rsidRPr="00F02639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 w:rsidRPr="00F02639">
              <w:rPr>
                <w:rFonts w:ascii="Verdana" w:hAnsi="Verdana"/>
                <w:sz w:val="20"/>
                <w:szCs w:val="20"/>
              </w:rPr>
              <w:t xml:space="preserve"> November 2025</w:t>
            </w:r>
          </w:p>
        </w:tc>
      </w:tr>
      <w:tr w:rsidR="00586C06" w:rsidRPr="00F02639" w14:paraId="2EF0F017" w14:textId="77777777" w:rsidTr="006B567E">
        <w:tc>
          <w:tcPr>
            <w:tcW w:w="1373" w:type="dxa"/>
            <w:gridSpan w:val="3"/>
            <w:vAlign w:val="center"/>
          </w:tcPr>
          <w:p w14:paraId="125B1F9E" w14:textId="70C5F00C" w:rsidR="00586C06" w:rsidRPr="00F02639" w:rsidRDefault="00586C06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C15B</w:t>
            </w:r>
          </w:p>
        </w:tc>
        <w:tc>
          <w:tcPr>
            <w:tcW w:w="7643" w:type="dxa"/>
            <w:gridSpan w:val="2"/>
            <w:vAlign w:val="center"/>
          </w:tcPr>
          <w:p w14:paraId="4CD8A9A5" w14:textId="2F350C33" w:rsidR="00586C06" w:rsidRPr="00F02639" w:rsidRDefault="00586C06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Correspondence from Network Rail dated 18</w:t>
            </w:r>
            <w:r w:rsidRPr="00586C06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/>
                <w:sz w:val="20"/>
                <w:szCs w:val="20"/>
              </w:rPr>
              <w:t xml:space="preserve"> December 2025</w:t>
            </w:r>
          </w:p>
        </w:tc>
      </w:tr>
      <w:tr w:rsidR="0008791D" w:rsidRPr="00F02639" w14:paraId="2C0BE91A" w14:textId="77777777" w:rsidTr="007C5186">
        <w:tc>
          <w:tcPr>
            <w:tcW w:w="9016" w:type="dxa"/>
            <w:gridSpan w:val="5"/>
            <w:shd w:val="clear" w:color="auto" w:fill="D9D9D9" w:themeFill="background1" w:themeFillShade="D9"/>
            <w:vAlign w:val="center"/>
          </w:tcPr>
          <w:p w14:paraId="4CAD3660" w14:textId="77777777" w:rsidR="0008791D" w:rsidRPr="00F02639" w:rsidRDefault="0008791D" w:rsidP="008A5EFF">
            <w:pPr>
              <w:spacing w:line="276" w:lineRule="auto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02639">
              <w:rPr>
                <w:rFonts w:ascii="Verdana" w:hAnsi="Verdana"/>
                <w:b/>
                <w:bCs/>
                <w:sz w:val="20"/>
                <w:szCs w:val="20"/>
              </w:rPr>
              <w:t>Proofs of Evidence</w:t>
            </w:r>
          </w:p>
        </w:tc>
      </w:tr>
      <w:tr w:rsidR="0062674A" w:rsidRPr="00F02639" w14:paraId="4758A01B" w14:textId="77777777" w:rsidTr="006B567E">
        <w:tc>
          <w:tcPr>
            <w:tcW w:w="725" w:type="dxa"/>
            <w:gridSpan w:val="2"/>
            <w:vMerge w:val="restart"/>
            <w:vAlign w:val="center"/>
          </w:tcPr>
          <w:p w14:paraId="126FFBCF" w14:textId="0518719A" w:rsidR="0062674A" w:rsidRPr="00F02639" w:rsidRDefault="0062674A" w:rsidP="008A5EFF">
            <w:pPr>
              <w:spacing w:line="276" w:lineRule="auto"/>
              <w:jc w:val="both"/>
              <w:rPr>
                <w:rFonts w:ascii="Verdana" w:hAnsi="Verdana"/>
                <w:color w:val="FF0000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</w:t>
            </w:r>
            <w:r w:rsidR="00DE1F5C" w:rsidRPr="00F02639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648" w:type="dxa"/>
            <w:vAlign w:val="center"/>
          </w:tcPr>
          <w:p w14:paraId="794FD20F" w14:textId="13BDAA7D" w:rsidR="002D5F5E" w:rsidRPr="00F02639" w:rsidRDefault="0062674A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</w:t>
            </w:r>
            <w:r w:rsidR="002D5F5E" w:rsidRPr="00F02639">
              <w:rPr>
                <w:rFonts w:ascii="Verdana" w:hAnsi="Verdana"/>
                <w:sz w:val="20"/>
                <w:szCs w:val="20"/>
              </w:rPr>
              <w:t>1</w:t>
            </w:r>
          </w:p>
          <w:p w14:paraId="66EBB4C1" w14:textId="77777777" w:rsidR="002D5F5E" w:rsidRPr="00F02639" w:rsidRDefault="002D5F5E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A2</w:t>
            </w:r>
          </w:p>
          <w:p w14:paraId="5FFA5752" w14:textId="7B82387C" w:rsidR="002D5F5E" w:rsidRPr="00F02639" w:rsidRDefault="002D5F5E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A3</w:t>
            </w:r>
          </w:p>
        </w:tc>
        <w:tc>
          <w:tcPr>
            <w:tcW w:w="7643" w:type="dxa"/>
            <w:gridSpan w:val="2"/>
            <w:vAlign w:val="center"/>
          </w:tcPr>
          <w:p w14:paraId="7F4BA31E" w14:textId="77777777" w:rsidR="000130CA" w:rsidRPr="00941045" w:rsidRDefault="0062674A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41045">
              <w:rPr>
                <w:rFonts w:ascii="Verdana" w:hAnsi="Verdana"/>
                <w:sz w:val="20"/>
                <w:szCs w:val="20"/>
              </w:rPr>
              <w:t xml:space="preserve">Appellant Planning Proof </w:t>
            </w:r>
          </w:p>
          <w:p w14:paraId="7FFD9C3B" w14:textId="77777777" w:rsidR="000130CA" w:rsidRPr="00941045" w:rsidRDefault="000130CA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41045">
              <w:rPr>
                <w:rFonts w:ascii="Verdana" w:hAnsi="Verdana"/>
                <w:sz w:val="20"/>
                <w:szCs w:val="20"/>
              </w:rPr>
              <w:t>Appendices</w:t>
            </w:r>
          </w:p>
          <w:p w14:paraId="21F4CC91" w14:textId="1602C6B9" w:rsidR="000130CA" w:rsidRPr="00F02639" w:rsidRDefault="000130CA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941045">
              <w:rPr>
                <w:rFonts w:ascii="Verdana" w:hAnsi="Verdana"/>
                <w:sz w:val="20"/>
                <w:szCs w:val="20"/>
              </w:rPr>
              <w:t xml:space="preserve">Summary </w:t>
            </w:r>
          </w:p>
        </w:tc>
      </w:tr>
      <w:tr w:rsidR="0062674A" w:rsidRPr="00F02639" w14:paraId="43CCABAA" w14:textId="77777777" w:rsidTr="006B567E">
        <w:tc>
          <w:tcPr>
            <w:tcW w:w="725" w:type="dxa"/>
            <w:gridSpan w:val="2"/>
            <w:vMerge/>
            <w:vAlign w:val="center"/>
          </w:tcPr>
          <w:p w14:paraId="1C6B2DE6" w14:textId="77777777" w:rsidR="0062674A" w:rsidRPr="00F02639" w:rsidRDefault="0062674A" w:rsidP="008A5EFF">
            <w:pPr>
              <w:spacing w:line="276" w:lineRule="auto"/>
              <w:jc w:val="both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76C86565" w14:textId="5376559A" w:rsidR="00941045" w:rsidRPr="00F02639" w:rsidRDefault="0062674A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B</w:t>
            </w:r>
            <w:r w:rsidR="007C11D0" w:rsidRPr="00F02639">
              <w:rPr>
                <w:rFonts w:ascii="Verdana" w:hAnsi="Verdana"/>
                <w:sz w:val="20"/>
                <w:szCs w:val="20"/>
              </w:rPr>
              <w:t>1</w:t>
            </w:r>
          </w:p>
          <w:p w14:paraId="459BAFB7" w14:textId="77777777" w:rsidR="007C11D0" w:rsidRDefault="007C11D0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B2</w:t>
            </w:r>
          </w:p>
          <w:p w14:paraId="1E2ABE7C" w14:textId="19A7407E" w:rsidR="00941045" w:rsidRPr="00F02639" w:rsidRDefault="00941045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B3</w:t>
            </w:r>
          </w:p>
          <w:p w14:paraId="196CB20E" w14:textId="77777777" w:rsidR="007C5186" w:rsidRDefault="007C5186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B</w:t>
            </w:r>
            <w:r w:rsidR="00941045">
              <w:rPr>
                <w:rFonts w:ascii="Verdana" w:hAnsi="Verdana"/>
                <w:sz w:val="20"/>
                <w:szCs w:val="20"/>
              </w:rPr>
              <w:t>4</w:t>
            </w:r>
          </w:p>
          <w:p w14:paraId="0F7350B2" w14:textId="291E5ADC" w:rsidR="00941045" w:rsidRPr="00F02639" w:rsidRDefault="00941045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B5</w:t>
            </w:r>
          </w:p>
        </w:tc>
        <w:tc>
          <w:tcPr>
            <w:tcW w:w="7643" w:type="dxa"/>
            <w:gridSpan w:val="2"/>
            <w:vAlign w:val="center"/>
          </w:tcPr>
          <w:p w14:paraId="4E6AF9BB" w14:textId="07CE1F8E" w:rsidR="007C5186" w:rsidRPr="00941045" w:rsidRDefault="0062674A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41045">
              <w:rPr>
                <w:rFonts w:ascii="Verdana" w:hAnsi="Verdana"/>
                <w:sz w:val="20"/>
                <w:szCs w:val="20"/>
              </w:rPr>
              <w:t xml:space="preserve">Appellant Landscape Proof </w:t>
            </w:r>
          </w:p>
          <w:p w14:paraId="1D4B6399" w14:textId="77777777" w:rsidR="007C11D0" w:rsidRPr="00941045" w:rsidRDefault="007C5186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41045">
              <w:rPr>
                <w:rFonts w:ascii="Verdana" w:hAnsi="Verdana"/>
                <w:sz w:val="20"/>
                <w:szCs w:val="20"/>
              </w:rPr>
              <w:t>Appendices</w:t>
            </w:r>
          </w:p>
          <w:p w14:paraId="3550EA28" w14:textId="1B7CFE9F" w:rsidR="00941045" w:rsidRPr="00165AC7" w:rsidRDefault="00941045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65AC7">
              <w:rPr>
                <w:rFonts w:ascii="Verdana" w:hAnsi="Verdana"/>
                <w:sz w:val="20"/>
                <w:szCs w:val="20"/>
              </w:rPr>
              <w:t>Figures</w:t>
            </w:r>
          </w:p>
          <w:p w14:paraId="455E68AE" w14:textId="3D4E36F3" w:rsidR="00941045" w:rsidRPr="00941045" w:rsidRDefault="00941045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41045">
              <w:rPr>
                <w:rFonts w:ascii="Verdana" w:hAnsi="Verdana"/>
                <w:sz w:val="20"/>
                <w:szCs w:val="20"/>
              </w:rPr>
              <w:t>Summary</w:t>
            </w:r>
          </w:p>
          <w:p w14:paraId="55EB6D4B" w14:textId="5E13A73E" w:rsidR="007C5186" w:rsidRPr="00F55461" w:rsidRDefault="007C5186" w:rsidP="008A5EFF">
            <w:pPr>
              <w:spacing w:line="276" w:lineRule="auto"/>
              <w:jc w:val="both"/>
              <w:rPr>
                <w:rFonts w:ascii="Verdana" w:hAnsi="Verdana"/>
                <w:strike/>
                <w:sz w:val="20"/>
                <w:szCs w:val="20"/>
                <w:highlight w:val="yellow"/>
              </w:rPr>
            </w:pPr>
            <w:r w:rsidRPr="00F55461">
              <w:rPr>
                <w:rFonts w:ascii="Verdana" w:hAnsi="Verdana"/>
                <w:strike/>
                <w:sz w:val="20"/>
                <w:szCs w:val="20"/>
              </w:rPr>
              <w:t>Statement of Common Ground</w:t>
            </w:r>
          </w:p>
        </w:tc>
      </w:tr>
      <w:tr w:rsidR="0062674A" w:rsidRPr="00F02639" w14:paraId="122C5E80" w14:textId="77777777" w:rsidTr="006B567E">
        <w:tc>
          <w:tcPr>
            <w:tcW w:w="725" w:type="dxa"/>
            <w:gridSpan w:val="2"/>
            <w:vMerge/>
            <w:vAlign w:val="center"/>
          </w:tcPr>
          <w:p w14:paraId="031CB063" w14:textId="77777777" w:rsidR="0062674A" w:rsidRPr="00F02639" w:rsidRDefault="0062674A" w:rsidP="008A5EFF">
            <w:pPr>
              <w:spacing w:line="276" w:lineRule="auto"/>
              <w:jc w:val="both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79593503" w14:textId="0861EB93" w:rsidR="00C84317" w:rsidRPr="00F02639" w:rsidRDefault="0062674A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</w:t>
            </w:r>
            <w:r w:rsidR="00C84317" w:rsidRPr="00F02639">
              <w:rPr>
                <w:rFonts w:ascii="Verdana" w:hAnsi="Verdana"/>
                <w:sz w:val="20"/>
                <w:szCs w:val="20"/>
              </w:rPr>
              <w:t>1</w:t>
            </w:r>
          </w:p>
          <w:p w14:paraId="39913C02" w14:textId="4990B82B" w:rsidR="00C84317" w:rsidRPr="00F02639" w:rsidRDefault="00C8431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C2</w:t>
            </w:r>
          </w:p>
        </w:tc>
        <w:tc>
          <w:tcPr>
            <w:tcW w:w="7643" w:type="dxa"/>
            <w:gridSpan w:val="2"/>
            <w:vAlign w:val="center"/>
          </w:tcPr>
          <w:p w14:paraId="6BC10CEF" w14:textId="61E94D6C" w:rsidR="007C5186" w:rsidRPr="00165AC7" w:rsidRDefault="0062674A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65AC7">
              <w:rPr>
                <w:rFonts w:ascii="Verdana" w:hAnsi="Verdana"/>
                <w:sz w:val="20"/>
                <w:szCs w:val="20"/>
              </w:rPr>
              <w:t>Appellant Heritage Proof</w:t>
            </w:r>
          </w:p>
          <w:p w14:paraId="13B7EDD9" w14:textId="45574D6E" w:rsidR="007C5186" w:rsidRPr="00F02639" w:rsidRDefault="007C5186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941045">
              <w:rPr>
                <w:rFonts w:ascii="Verdana" w:hAnsi="Verdana"/>
                <w:sz w:val="20"/>
                <w:szCs w:val="20"/>
              </w:rPr>
              <w:t xml:space="preserve">Statement of Common Ground </w:t>
            </w:r>
          </w:p>
        </w:tc>
      </w:tr>
      <w:tr w:rsidR="000745B6" w:rsidRPr="00F02639" w14:paraId="02058749" w14:textId="77777777" w:rsidTr="006B567E">
        <w:tc>
          <w:tcPr>
            <w:tcW w:w="725" w:type="dxa"/>
            <w:gridSpan w:val="2"/>
            <w:vMerge w:val="restart"/>
            <w:vAlign w:val="center"/>
          </w:tcPr>
          <w:p w14:paraId="4CCD6FAC" w14:textId="692275C2" w:rsidR="000745B6" w:rsidRPr="00F02639" w:rsidRDefault="000745B6" w:rsidP="008A5EFF">
            <w:pPr>
              <w:spacing w:line="276" w:lineRule="auto"/>
              <w:jc w:val="both"/>
              <w:rPr>
                <w:rFonts w:ascii="Verdana" w:hAnsi="Verdana"/>
                <w:color w:val="FF0000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</w:t>
            </w:r>
            <w:r w:rsidR="00DE1F5C" w:rsidRPr="00F02639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648" w:type="dxa"/>
            <w:vAlign w:val="center"/>
          </w:tcPr>
          <w:p w14:paraId="19BFEB66" w14:textId="77777777" w:rsidR="000745B6" w:rsidRDefault="000745B6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</w:t>
            </w:r>
            <w:r w:rsidR="00165AC7">
              <w:rPr>
                <w:rFonts w:ascii="Verdana" w:hAnsi="Verdana"/>
                <w:sz w:val="20"/>
                <w:szCs w:val="20"/>
              </w:rPr>
              <w:t>1</w:t>
            </w:r>
          </w:p>
          <w:p w14:paraId="62E38BED" w14:textId="5B6BE4D9" w:rsidR="00165AC7" w:rsidRPr="00F02639" w:rsidRDefault="00165AC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A2</w:t>
            </w:r>
          </w:p>
        </w:tc>
        <w:tc>
          <w:tcPr>
            <w:tcW w:w="7643" w:type="dxa"/>
            <w:gridSpan w:val="2"/>
            <w:vAlign w:val="center"/>
          </w:tcPr>
          <w:p w14:paraId="18A94ABE" w14:textId="77777777" w:rsidR="000745B6" w:rsidRPr="00165AC7" w:rsidRDefault="000745B6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65AC7">
              <w:rPr>
                <w:rFonts w:ascii="Verdana" w:hAnsi="Verdana"/>
                <w:sz w:val="20"/>
                <w:szCs w:val="20"/>
              </w:rPr>
              <w:t xml:space="preserve">LPA Planning Proof </w:t>
            </w:r>
          </w:p>
          <w:p w14:paraId="4E7BE4CE" w14:textId="5A2F9DEA" w:rsidR="00165AC7" w:rsidRPr="00165AC7" w:rsidRDefault="00165AC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65AC7">
              <w:rPr>
                <w:rFonts w:ascii="Verdana" w:hAnsi="Verdana"/>
                <w:sz w:val="20"/>
                <w:szCs w:val="20"/>
              </w:rPr>
              <w:t>Appendices</w:t>
            </w:r>
          </w:p>
        </w:tc>
      </w:tr>
      <w:tr w:rsidR="000745B6" w:rsidRPr="00F02639" w14:paraId="505D6209" w14:textId="77777777" w:rsidTr="006B567E">
        <w:tc>
          <w:tcPr>
            <w:tcW w:w="725" w:type="dxa"/>
            <w:gridSpan w:val="2"/>
            <w:vMerge/>
            <w:vAlign w:val="center"/>
          </w:tcPr>
          <w:p w14:paraId="3856538E" w14:textId="77777777" w:rsidR="000745B6" w:rsidRPr="00F02639" w:rsidRDefault="000745B6" w:rsidP="008A5EFF">
            <w:pPr>
              <w:spacing w:line="276" w:lineRule="auto"/>
              <w:jc w:val="both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7506E21F" w14:textId="77777777" w:rsidR="000745B6" w:rsidRDefault="000745B6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B</w:t>
            </w:r>
            <w:r w:rsidR="00165AC7">
              <w:rPr>
                <w:rFonts w:ascii="Verdana" w:hAnsi="Verdana"/>
                <w:sz w:val="20"/>
                <w:szCs w:val="20"/>
              </w:rPr>
              <w:t>1</w:t>
            </w:r>
          </w:p>
          <w:p w14:paraId="7E9FEA6A" w14:textId="1FFA1B70" w:rsidR="00165AC7" w:rsidRPr="00F02639" w:rsidRDefault="00165AC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B2</w:t>
            </w:r>
          </w:p>
        </w:tc>
        <w:tc>
          <w:tcPr>
            <w:tcW w:w="7643" w:type="dxa"/>
            <w:gridSpan w:val="2"/>
            <w:vAlign w:val="center"/>
          </w:tcPr>
          <w:p w14:paraId="30ED4565" w14:textId="77777777" w:rsidR="000745B6" w:rsidRPr="00165AC7" w:rsidRDefault="000745B6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65AC7">
              <w:rPr>
                <w:rFonts w:ascii="Verdana" w:hAnsi="Verdana"/>
                <w:sz w:val="20"/>
                <w:szCs w:val="20"/>
              </w:rPr>
              <w:t xml:space="preserve">LPA Landscape Proof  </w:t>
            </w:r>
          </w:p>
          <w:p w14:paraId="57F0EA67" w14:textId="2B66FFE5" w:rsidR="00165AC7" w:rsidRPr="00165AC7" w:rsidRDefault="00165AC7" w:rsidP="00165AC7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65AC7">
              <w:rPr>
                <w:rFonts w:ascii="Verdana" w:hAnsi="Verdana"/>
                <w:sz w:val="20"/>
                <w:szCs w:val="20"/>
              </w:rPr>
              <w:t>Appendices</w:t>
            </w:r>
          </w:p>
        </w:tc>
      </w:tr>
      <w:tr w:rsidR="000745B6" w:rsidRPr="00F02639" w14:paraId="6B9D0B6E" w14:textId="77777777" w:rsidTr="006B567E">
        <w:tc>
          <w:tcPr>
            <w:tcW w:w="725" w:type="dxa"/>
            <w:gridSpan w:val="2"/>
            <w:vMerge/>
            <w:vAlign w:val="center"/>
          </w:tcPr>
          <w:p w14:paraId="2A741D38" w14:textId="77777777" w:rsidR="000745B6" w:rsidRPr="00F02639" w:rsidRDefault="000745B6" w:rsidP="008A5EFF">
            <w:pPr>
              <w:spacing w:line="276" w:lineRule="auto"/>
              <w:jc w:val="both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7C644985" w14:textId="77777777" w:rsidR="000745B6" w:rsidRDefault="007061A1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</w:t>
            </w:r>
            <w:r w:rsidR="00165AC7">
              <w:rPr>
                <w:rFonts w:ascii="Verdana" w:hAnsi="Verdana"/>
                <w:sz w:val="20"/>
                <w:szCs w:val="20"/>
              </w:rPr>
              <w:t>1</w:t>
            </w:r>
          </w:p>
          <w:p w14:paraId="4391AAA3" w14:textId="0A0E5589" w:rsidR="00165AC7" w:rsidRPr="00F02639" w:rsidRDefault="00165AC7" w:rsidP="008A5EFF">
            <w:pPr>
              <w:spacing w:line="276" w:lineRule="auto"/>
              <w:jc w:val="both"/>
              <w:rPr>
                <w:rFonts w:ascii="Verdana" w:hAnsi="Verdana"/>
                <w:color w:val="FF0000"/>
                <w:sz w:val="20"/>
                <w:szCs w:val="20"/>
              </w:rPr>
            </w:pPr>
            <w:r w:rsidRPr="00165AC7">
              <w:rPr>
                <w:rFonts w:ascii="Verdana" w:hAnsi="Verdana"/>
                <w:sz w:val="20"/>
                <w:szCs w:val="20"/>
              </w:rPr>
              <w:t>C2</w:t>
            </w:r>
          </w:p>
        </w:tc>
        <w:tc>
          <w:tcPr>
            <w:tcW w:w="7643" w:type="dxa"/>
            <w:gridSpan w:val="2"/>
            <w:vAlign w:val="center"/>
          </w:tcPr>
          <w:p w14:paraId="59B12637" w14:textId="77777777" w:rsidR="000745B6" w:rsidRPr="00165AC7" w:rsidRDefault="000745B6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65AC7">
              <w:rPr>
                <w:rFonts w:ascii="Verdana" w:hAnsi="Verdana"/>
                <w:sz w:val="20"/>
                <w:szCs w:val="20"/>
              </w:rPr>
              <w:t>LPA</w:t>
            </w:r>
            <w:r w:rsidR="00DE1F5C" w:rsidRPr="00165AC7">
              <w:rPr>
                <w:rFonts w:ascii="Verdana" w:hAnsi="Verdana"/>
                <w:sz w:val="20"/>
                <w:szCs w:val="20"/>
              </w:rPr>
              <w:t xml:space="preserve"> Heritage</w:t>
            </w:r>
            <w:r w:rsidRPr="00165AC7">
              <w:rPr>
                <w:rFonts w:ascii="Verdana" w:hAnsi="Verdana"/>
                <w:sz w:val="20"/>
                <w:szCs w:val="20"/>
              </w:rPr>
              <w:t xml:space="preserve"> Proof  </w:t>
            </w:r>
          </w:p>
          <w:p w14:paraId="464BF905" w14:textId="28B25FB1" w:rsidR="00165AC7" w:rsidRPr="00165AC7" w:rsidRDefault="00165AC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65AC7">
              <w:rPr>
                <w:rFonts w:ascii="Verdana" w:hAnsi="Verdana"/>
                <w:sz w:val="20"/>
                <w:szCs w:val="20"/>
              </w:rPr>
              <w:t>Appendices</w:t>
            </w:r>
          </w:p>
        </w:tc>
      </w:tr>
      <w:tr w:rsidR="00CA4F57" w:rsidRPr="00F02639" w14:paraId="53947742" w14:textId="77777777" w:rsidTr="006B567E">
        <w:tc>
          <w:tcPr>
            <w:tcW w:w="725" w:type="dxa"/>
            <w:gridSpan w:val="2"/>
            <w:vMerge w:val="restart"/>
            <w:vAlign w:val="center"/>
          </w:tcPr>
          <w:p w14:paraId="74E37049" w14:textId="6BC925A3" w:rsidR="00CA4F57" w:rsidRPr="00F02639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C18</w:t>
            </w:r>
          </w:p>
        </w:tc>
        <w:tc>
          <w:tcPr>
            <w:tcW w:w="648" w:type="dxa"/>
            <w:vAlign w:val="center"/>
          </w:tcPr>
          <w:p w14:paraId="450F75FE" w14:textId="77777777" w:rsidR="00CA4F57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</w:t>
            </w:r>
            <w:r w:rsidR="001B20AB">
              <w:rPr>
                <w:rFonts w:ascii="Verdana" w:hAnsi="Verdana"/>
                <w:sz w:val="20"/>
                <w:szCs w:val="20"/>
              </w:rPr>
              <w:t>1</w:t>
            </w:r>
          </w:p>
          <w:p w14:paraId="54578ED0" w14:textId="76B3A184" w:rsidR="001B20AB" w:rsidRPr="00F02639" w:rsidRDefault="001B20AB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A2</w:t>
            </w:r>
          </w:p>
        </w:tc>
        <w:tc>
          <w:tcPr>
            <w:tcW w:w="7643" w:type="dxa"/>
            <w:gridSpan w:val="2"/>
            <w:vAlign w:val="center"/>
          </w:tcPr>
          <w:p w14:paraId="42F745AE" w14:textId="77777777" w:rsidR="00CA4F57" w:rsidRPr="00AD4127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D4127">
              <w:rPr>
                <w:rFonts w:ascii="Verdana" w:hAnsi="Verdana"/>
                <w:sz w:val="20"/>
                <w:szCs w:val="20"/>
              </w:rPr>
              <w:t>Rule 6 Planning Proof</w:t>
            </w:r>
          </w:p>
          <w:p w14:paraId="3E0EA9CA" w14:textId="00643DB0" w:rsidR="00165AC7" w:rsidRPr="00AD4127" w:rsidRDefault="00165AC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D4127">
              <w:rPr>
                <w:rFonts w:ascii="Verdana" w:hAnsi="Verdana"/>
                <w:sz w:val="20"/>
                <w:szCs w:val="20"/>
              </w:rPr>
              <w:t>Appendices</w:t>
            </w:r>
          </w:p>
        </w:tc>
      </w:tr>
      <w:tr w:rsidR="00CA4F57" w:rsidRPr="00F02639" w14:paraId="4E9BC38F" w14:textId="77777777" w:rsidTr="006B567E">
        <w:tc>
          <w:tcPr>
            <w:tcW w:w="725" w:type="dxa"/>
            <w:gridSpan w:val="2"/>
            <w:vMerge/>
            <w:vAlign w:val="center"/>
          </w:tcPr>
          <w:p w14:paraId="5B1BC817" w14:textId="77777777" w:rsidR="00CA4F57" w:rsidRPr="00F02639" w:rsidRDefault="00CA4F57" w:rsidP="008A5EFF">
            <w:pPr>
              <w:spacing w:line="276" w:lineRule="auto"/>
              <w:jc w:val="both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28E3F6A8" w14:textId="77777777" w:rsidR="00CA4F57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B</w:t>
            </w:r>
            <w:r w:rsidR="001B20AB">
              <w:rPr>
                <w:rFonts w:ascii="Verdana" w:hAnsi="Verdana"/>
                <w:sz w:val="20"/>
                <w:szCs w:val="20"/>
              </w:rPr>
              <w:t>1</w:t>
            </w:r>
          </w:p>
          <w:p w14:paraId="53D7FCCF" w14:textId="0BC4EFFC" w:rsidR="001B20AB" w:rsidRPr="00F02639" w:rsidRDefault="001B20AB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B2</w:t>
            </w:r>
          </w:p>
        </w:tc>
        <w:tc>
          <w:tcPr>
            <w:tcW w:w="7643" w:type="dxa"/>
            <w:gridSpan w:val="2"/>
            <w:vAlign w:val="center"/>
          </w:tcPr>
          <w:p w14:paraId="14FAC16C" w14:textId="77777777" w:rsidR="00CA4F57" w:rsidRPr="00AD4127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D4127">
              <w:rPr>
                <w:rFonts w:ascii="Verdana" w:hAnsi="Verdana"/>
                <w:sz w:val="20"/>
                <w:szCs w:val="20"/>
              </w:rPr>
              <w:t>Rule 6 Landscape Proof</w:t>
            </w:r>
          </w:p>
          <w:p w14:paraId="200A84F7" w14:textId="4761F256" w:rsidR="00165AC7" w:rsidRPr="00AD4127" w:rsidRDefault="00165AC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D4127">
              <w:rPr>
                <w:rFonts w:ascii="Verdana" w:hAnsi="Verdana"/>
                <w:sz w:val="20"/>
                <w:szCs w:val="20"/>
              </w:rPr>
              <w:t>Appendices</w:t>
            </w:r>
          </w:p>
        </w:tc>
      </w:tr>
      <w:tr w:rsidR="00CA4F57" w:rsidRPr="00F02639" w14:paraId="2239DD60" w14:textId="77777777" w:rsidTr="006B567E">
        <w:tc>
          <w:tcPr>
            <w:tcW w:w="725" w:type="dxa"/>
            <w:gridSpan w:val="2"/>
            <w:vMerge/>
            <w:vAlign w:val="center"/>
          </w:tcPr>
          <w:p w14:paraId="4FA50BD6" w14:textId="77777777" w:rsidR="00CA4F57" w:rsidRPr="00F02639" w:rsidRDefault="00CA4F57" w:rsidP="008A5EFF">
            <w:pPr>
              <w:spacing w:line="276" w:lineRule="auto"/>
              <w:jc w:val="both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09C4002A" w14:textId="20EE72E9" w:rsidR="00CA4F57" w:rsidRPr="00F02639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</w:t>
            </w:r>
          </w:p>
        </w:tc>
        <w:tc>
          <w:tcPr>
            <w:tcW w:w="7643" w:type="dxa"/>
            <w:gridSpan w:val="2"/>
            <w:vAlign w:val="center"/>
          </w:tcPr>
          <w:p w14:paraId="3F47028E" w14:textId="6CA07C25" w:rsidR="00CA4F57" w:rsidRPr="00AD4127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D4127">
              <w:rPr>
                <w:rFonts w:ascii="Verdana" w:hAnsi="Verdana"/>
                <w:sz w:val="20"/>
                <w:szCs w:val="20"/>
              </w:rPr>
              <w:t>Rule 6 Heritage Proof</w:t>
            </w:r>
          </w:p>
        </w:tc>
      </w:tr>
      <w:tr w:rsidR="007A3AEE" w:rsidRPr="00F02639" w14:paraId="338DC5E3" w14:textId="77777777" w:rsidTr="007A3AEE">
        <w:tc>
          <w:tcPr>
            <w:tcW w:w="9016" w:type="dxa"/>
            <w:gridSpan w:val="5"/>
            <w:shd w:val="clear" w:color="auto" w:fill="DBDBDB" w:themeFill="accent3" w:themeFillTint="66"/>
            <w:vAlign w:val="center"/>
          </w:tcPr>
          <w:p w14:paraId="237751E7" w14:textId="45A8844C" w:rsidR="007A3AEE" w:rsidRPr="00F02639" w:rsidRDefault="007A3AEE" w:rsidP="008A5EFF">
            <w:pPr>
              <w:spacing w:line="276" w:lineRule="auto"/>
              <w:jc w:val="both"/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</w:pPr>
            <w:r w:rsidRPr="00F02639">
              <w:rPr>
                <w:rFonts w:ascii="Verdana" w:hAnsi="Verdana"/>
                <w:b/>
                <w:bCs/>
                <w:sz w:val="20"/>
                <w:szCs w:val="20"/>
              </w:rPr>
              <w:t>Post Appeal Submission Correspondenc</w:t>
            </w:r>
            <w:r w:rsidR="00CA4F57" w:rsidRPr="00F02639">
              <w:rPr>
                <w:rFonts w:ascii="Verdana" w:hAnsi="Verdana"/>
                <w:b/>
                <w:bCs/>
                <w:sz w:val="20"/>
                <w:szCs w:val="20"/>
              </w:rPr>
              <w:t>e and Submissions</w:t>
            </w:r>
          </w:p>
        </w:tc>
      </w:tr>
      <w:tr w:rsidR="007A3AEE" w:rsidRPr="00F02639" w14:paraId="49D2845D" w14:textId="77777777" w:rsidTr="006B567E">
        <w:tc>
          <w:tcPr>
            <w:tcW w:w="1373" w:type="dxa"/>
            <w:gridSpan w:val="3"/>
            <w:shd w:val="clear" w:color="auto" w:fill="FFFFFF" w:themeFill="background1"/>
            <w:vAlign w:val="center"/>
          </w:tcPr>
          <w:p w14:paraId="5D2DB4F9" w14:textId="1569FA43" w:rsidR="007A3AEE" w:rsidRPr="00F02639" w:rsidRDefault="007A3AEE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C18</w:t>
            </w:r>
            <w:r w:rsidR="00D41A97"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7643" w:type="dxa"/>
            <w:gridSpan w:val="2"/>
            <w:shd w:val="clear" w:color="auto" w:fill="FFFFFF" w:themeFill="background1"/>
            <w:vAlign w:val="center"/>
          </w:tcPr>
          <w:p w14:paraId="09562B94" w14:textId="577AB447" w:rsidR="007A3AEE" w:rsidRPr="00F02639" w:rsidRDefault="007A3AEE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Start Date Letter from PINS dated 15</w:t>
            </w:r>
            <w:r w:rsidRPr="00F02639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 w:rsidRPr="00F02639">
              <w:rPr>
                <w:rFonts w:ascii="Verdana" w:hAnsi="Verdana"/>
                <w:sz w:val="20"/>
                <w:szCs w:val="20"/>
              </w:rPr>
              <w:t xml:space="preserve"> September 2025</w:t>
            </w:r>
          </w:p>
        </w:tc>
      </w:tr>
      <w:tr w:rsidR="007A3AEE" w:rsidRPr="00F02639" w14:paraId="328E8EFF" w14:textId="77777777" w:rsidTr="006B567E">
        <w:tc>
          <w:tcPr>
            <w:tcW w:w="1373" w:type="dxa"/>
            <w:gridSpan w:val="3"/>
            <w:shd w:val="clear" w:color="auto" w:fill="FFFFFF" w:themeFill="background1"/>
            <w:vAlign w:val="center"/>
          </w:tcPr>
          <w:p w14:paraId="4A687DE0" w14:textId="04C1D914" w:rsidR="007A3AEE" w:rsidRPr="00F02639" w:rsidRDefault="007A3AEE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 xml:space="preserve">C19 </w:t>
            </w:r>
          </w:p>
        </w:tc>
        <w:tc>
          <w:tcPr>
            <w:tcW w:w="7643" w:type="dxa"/>
            <w:gridSpan w:val="2"/>
            <w:shd w:val="clear" w:color="auto" w:fill="FFFFFF" w:themeFill="background1"/>
            <w:vAlign w:val="center"/>
          </w:tcPr>
          <w:p w14:paraId="25B1D6EA" w14:textId="7F866AD3" w:rsidR="007A3AEE" w:rsidRPr="00F02639" w:rsidRDefault="007A3AEE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Letter from Bentley Parish Council to PINS dated 10</w:t>
            </w:r>
            <w:r w:rsidRPr="00F02639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 w:rsidRPr="00F02639">
              <w:rPr>
                <w:rFonts w:ascii="Verdana" w:hAnsi="Verdana"/>
                <w:sz w:val="20"/>
                <w:szCs w:val="20"/>
              </w:rPr>
              <w:t xml:space="preserve"> October 2025 (requesting Rule 6 Status) </w:t>
            </w:r>
          </w:p>
        </w:tc>
      </w:tr>
      <w:tr w:rsidR="00CA4F57" w:rsidRPr="00F02639" w14:paraId="70E550DD" w14:textId="77777777" w:rsidTr="006B567E">
        <w:tc>
          <w:tcPr>
            <w:tcW w:w="1373" w:type="dxa"/>
            <w:gridSpan w:val="3"/>
            <w:shd w:val="clear" w:color="auto" w:fill="FFFFFF" w:themeFill="background1"/>
            <w:vAlign w:val="center"/>
          </w:tcPr>
          <w:p w14:paraId="30F55306" w14:textId="3BB668EC" w:rsidR="00CA4F57" w:rsidRPr="00F02639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C20</w:t>
            </w:r>
          </w:p>
        </w:tc>
        <w:tc>
          <w:tcPr>
            <w:tcW w:w="7643" w:type="dxa"/>
            <w:gridSpan w:val="2"/>
            <w:shd w:val="clear" w:color="auto" w:fill="FFFFFF" w:themeFill="background1"/>
            <w:vAlign w:val="center"/>
          </w:tcPr>
          <w:p w14:paraId="4E7EC8AC" w14:textId="187BF9FD" w:rsidR="00CA4F57" w:rsidRPr="00F02639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Letter from PINS dated 13</w:t>
            </w:r>
            <w:r w:rsidRPr="00F02639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 w:rsidRPr="00F02639">
              <w:rPr>
                <w:rFonts w:ascii="Verdana" w:hAnsi="Verdana"/>
                <w:sz w:val="20"/>
                <w:szCs w:val="20"/>
              </w:rPr>
              <w:t xml:space="preserve"> October 2025 confirming Rule 6 Status</w:t>
            </w:r>
          </w:p>
        </w:tc>
      </w:tr>
      <w:tr w:rsidR="00CA4F57" w:rsidRPr="00F02639" w14:paraId="6E60E93F" w14:textId="77777777" w:rsidTr="006B567E">
        <w:tc>
          <w:tcPr>
            <w:tcW w:w="1373" w:type="dxa"/>
            <w:gridSpan w:val="3"/>
            <w:shd w:val="clear" w:color="auto" w:fill="FFFFFF" w:themeFill="background1"/>
            <w:vAlign w:val="center"/>
          </w:tcPr>
          <w:p w14:paraId="627929D2" w14:textId="64A47F30" w:rsidR="00CA4F57" w:rsidRPr="00F02639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C21</w:t>
            </w:r>
          </w:p>
        </w:tc>
        <w:tc>
          <w:tcPr>
            <w:tcW w:w="7643" w:type="dxa"/>
            <w:gridSpan w:val="2"/>
            <w:shd w:val="clear" w:color="auto" w:fill="FFFFFF" w:themeFill="background1"/>
            <w:vAlign w:val="center"/>
          </w:tcPr>
          <w:p w14:paraId="5D465612" w14:textId="0A1A5FC2" w:rsidR="00CA4F57" w:rsidRPr="00F02639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CMC Note dated 4</w:t>
            </w:r>
            <w:r w:rsidRPr="00F02639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 w:rsidRPr="00F02639">
              <w:rPr>
                <w:rFonts w:ascii="Verdana" w:hAnsi="Verdana"/>
                <w:sz w:val="20"/>
                <w:szCs w:val="20"/>
              </w:rPr>
              <w:t xml:space="preserve"> November 2025</w:t>
            </w:r>
          </w:p>
        </w:tc>
      </w:tr>
      <w:tr w:rsidR="00CA4F57" w:rsidRPr="00F02639" w14:paraId="5F3FED83" w14:textId="77777777" w:rsidTr="006B567E">
        <w:tc>
          <w:tcPr>
            <w:tcW w:w="1373" w:type="dxa"/>
            <w:gridSpan w:val="3"/>
            <w:shd w:val="clear" w:color="auto" w:fill="FFFFFF" w:themeFill="background1"/>
            <w:vAlign w:val="center"/>
          </w:tcPr>
          <w:p w14:paraId="3D000D6B" w14:textId="23CCE919" w:rsidR="00CA4F57" w:rsidRPr="00F02639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C22</w:t>
            </w:r>
          </w:p>
        </w:tc>
        <w:tc>
          <w:tcPr>
            <w:tcW w:w="7643" w:type="dxa"/>
            <w:gridSpan w:val="2"/>
            <w:shd w:val="clear" w:color="auto" w:fill="FFFFFF" w:themeFill="background1"/>
            <w:vAlign w:val="center"/>
          </w:tcPr>
          <w:p w14:paraId="460F97D0" w14:textId="24A5BCF5" w:rsidR="00CA4F57" w:rsidRPr="00F02639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Venue and Date Letter from Council dated 12</w:t>
            </w:r>
            <w:r w:rsidRPr="00F02639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 w:rsidRPr="00F02639">
              <w:rPr>
                <w:rFonts w:ascii="Verdana" w:hAnsi="Verdana"/>
                <w:sz w:val="20"/>
                <w:szCs w:val="20"/>
              </w:rPr>
              <w:t xml:space="preserve"> November 2025</w:t>
            </w:r>
          </w:p>
        </w:tc>
      </w:tr>
      <w:tr w:rsidR="00CA4F57" w:rsidRPr="00F02639" w14:paraId="3A3EFC24" w14:textId="77777777" w:rsidTr="006B567E">
        <w:tc>
          <w:tcPr>
            <w:tcW w:w="1373" w:type="dxa"/>
            <w:gridSpan w:val="3"/>
            <w:shd w:val="clear" w:color="auto" w:fill="FFFFFF" w:themeFill="background1"/>
            <w:vAlign w:val="center"/>
          </w:tcPr>
          <w:p w14:paraId="05C9B4A3" w14:textId="03475FD4" w:rsidR="00CA4F57" w:rsidRPr="00F02639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C23</w:t>
            </w:r>
          </w:p>
        </w:tc>
        <w:tc>
          <w:tcPr>
            <w:tcW w:w="7643" w:type="dxa"/>
            <w:gridSpan w:val="2"/>
            <w:shd w:val="clear" w:color="auto" w:fill="FFFFFF" w:themeFill="background1"/>
            <w:vAlign w:val="center"/>
          </w:tcPr>
          <w:p w14:paraId="69389AD6" w14:textId="77777777" w:rsidR="00CA4F57" w:rsidRPr="00F02639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Letter from Appellant re Amendments and Consultation dated 21</w:t>
            </w:r>
            <w:r w:rsidRPr="00F02639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F02639">
              <w:rPr>
                <w:rFonts w:ascii="Verdana" w:hAnsi="Verdana"/>
                <w:sz w:val="20"/>
                <w:szCs w:val="20"/>
              </w:rPr>
              <w:t xml:space="preserve"> November 2025</w:t>
            </w:r>
          </w:p>
          <w:p w14:paraId="26237B54" w14:textId="11AFDB57" w:rsidR="00501CA7" w:rsidRPr="00F02639" w:rsidRDefault="00501CA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A4F57" w:rsidRPr="00F02639" w14:paraId="23EDFA3A" w14:textId="77777777" w:rsidTr="006B567E">
        <w:tc>
          <w:tcPr>
            <w:tcW w:w="1373" w:type="dxa"/>
            <w:gridSpan w:val="3"/>
            <w:shd w:val="clear" w:color="auto" w:fill="FFFFFF" w:themeFill="background1"/>
            <w:vAlign w:val="center"/>
          </w:tcPr>
          <w:p w14:paraId="57CDB113" w14:textId="45ED9311" w:rsidR="00CA4F57" w:rsidRPr="001E0871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0871">
              <w:rPr>
                <w:rFonts w:ascii="Verdana" w:hAnsi="Verdana"/>
                <w:sz w:val="20"/>
                <w:szCs w:val="20"/>
              </w:rPr>
              <w:t>C24</w:t>
            </w:r>
          </w:p>
        </w:tc>
        <w:tc>
          <w:tcPr>
            <w:tcW w:w="7643" w:type="dxa"/>
            <w:gridSpan w:val="2"/>
            <w:shd w:val="clear" w:color="auto" w:fill="FFFFFF" w:themeFill="background1"/>
            <w:vAlign w:val="center"/>
          </w:tcPr>
          <w:p w14:paraId="090F1D91" w14:textId="2594ECFD" w:rsidR="00CF4E03" w:rsidRPr="001E0871" w:rsidRDefault="00CA4F57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E0871">
              <w:rPr>
                <w:rFonts w:ascii="Verdana" w:hAnsi="Verdana"/>
                <w:sz w:val="20"/>
                <w:szCs w:val="20"/>
              </w:rPr>
              <w:t xml:space="preserve">Alternative Sites Assessment </w:t>
            </w:r>
            <w:r w:rsidR="001E0871" w:rsidRPr="001E0871">
              <w:rPr>
                <w:rFonts w:ascii="Verdana" w:hAnsi="Verdana"/>
                <w:sz w:val="20"/>
                <w:szCs w:val="20"/>
              </w:rPr>
              <w:t>- Update</w:t>
            </w:r>
          </w:p>
        </w:tc>
      </w:tr>
      <w:tr w:rsidR="004A4AF5" w:rsidRPr="00F02639" w14:paraId="53936415" w14:textId="77777777" w:rsidTr="006B567E">
        <w:tc>
          <w:tcPr>
            <w:tcW w:w="1373" w:type="dxa"/>
            <w:gridSpan w:val="3"/>
            <w:shd w:val="clear" w:color="auto" w:fill="FFFFFF" w:themeFill="background1"/>
            <w:vAlign w:val="center"/>
          </w:tcPr>
          <w:p w14:paraId="7508F1A3" w14:textId="23160D81" w:rsidR="004A4AF5" w:rsidRPr="00F02639" w:rsidRDefault="004A4AF5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C25</w:t>
            </w:r>
          </w:p>
        </w:tc>
        <w:tc>
          <w:tcPr>
            <w:tcW w:w="7643" w:type="dxa"/>
            <w:gridSpan w:val="2"/>
            <w:shd w:val="clear" w:color="auto" w:fill="FFFFFF" w:themeFill="background1"/>
            <w:vAlign w:val="center"/>
          </w:tcPr>
          <w:p w14:paraId="732AFF5C" w14:textId="00D3B380" w:rsidR="004A4AF5" w:rsidRPr="00F02639" w:rsidRDefault="004A4AF5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LLFA Response</w:t>
            </w:r>
          </w:p>
        </w:tc>
      </w:tr>
      <w:tr w:rsidR="005E276B" w:rsidRPr="00F02639" w14:paraId="78930987" w14:textId="77777777" w:rsidTr="007C5186">
        <w:tc>
          <w:tcPr>
            <w:tcW w:w="9016" w:type="dxa"/>
            <w:gridSpan w:val="5"/>
            <w:shd w:val="clear" w:color="auto" w:fill="D9D9D9" w:themeFill="background1" w:themeFillShade="D9"/>
            <w:vAlign w:val="center"/>
          </w:tcPr>
          <w:p w14:paraId="27837101" w14:textId="158B8262" w:rsidR="005E276B" w:rsidRPr="00F02639" w:rsidRDefault="005E276B" w:rsidP="008A5EFF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2639">
              <w:rPr>
                <w:rFonts w:ascii="Verdana" w:hAnsi="Verdana"/>
                <w:b/>
                <w:sz w:val="20"/>
                <w:szCs w:val="20"/>
              </w:rPr>
              <w:t>Conditions</w:t>
            </w:r>
          </w:p>
        </w:tc>
      </w:tr>
      <w:tr w:rsidR="005E276B" w:rsidRPr="00F02639" w14:paraId="0FC388DA" w14:textId="77777777" w:rsidTr="006B567E">
        <w:trPr>
          <w:trHeight w:val="409"/>
        </w:trPr>
        <w:tc>
          <w:tcPr>
            <w:tcW w:w="1373" w:type="dxa"/>
            <w:gridSpan w:val="3"/>
            <w:vAlign w:val="center"/>
          </w:tcPr>
          <w:p w14:paraId="55F918AE" w14:textId="030227DE" w:rsidR="005E276B" w:rsidRPr="00F02639" w:rsidRDefault="005E276B" w:rsidP="008A5EFF">
            <w:pPr>
              <w:spacing w:line="276" w:lineRule="auto"/>
              <w:jc w:val="both"/>
              <w:rPr>
                <w:rFonts w:ascii="Verdana" w:hAnsi="Verdana"/>
                <w:color w:val="FF0000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</w:t>
            </w:r>
            <w:r w:rsidR="00CA4F57" w:rsidRPr="00F02639">
              <w:rPr>
                <w:rFonts w:ascii="Verdana" w:hAnsi="Verdana"/>
                <w:sz w:val="20"/>
                <w:szCs w:val="20"/>
              </w:rPr>
              <w:t>2</w:t>
            </w:r>
            <w:r w:rsidR="004A4AF5" w:rsidRPr="00F02639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7643" w:type="dxa"/>
            <w:gridSpan w:val="2"/>
            <w:vAlign w:val="center"/>
          </w:tcPr>
          <w:p w14:paraId="5034AC51" w14:textId="4B1495B6" w:rsidR="0096218B" w:rsidRPr="00F02639" w:rsidRDefault="00171A21" w:rsidP="0096218B">
            <w:pPr>
              <w:spacing w:line="276" w:lineRule="auto"/>
              <w:jc w:val="both"/>
              <w:rPr>
                <w:rFonts w:ascii="Verdana" w:hAnsi="Verdana"/>
                <w:color w:val="FF0000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 xml:space="preserve">Draft </w:t>
            </w:r>
            <w:r w:rsidR="005E276B" w:rsidRPr="00F02639">
              <w:rPr>
                <w:rFonts w:ascii="Verdana" w:hAnsi="Verdana"/>
                <w:sz w:val="20"/>
                <w:szCs w:val="20"/>
              </w:rPr>
              <w:t>List of Conditions</w:t>
            </w:r>
            <w:r w:rsidRPr="00F0263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6B567E" w:rsidRPr="00F02639" w14:paraId="4810F377" w14:textId="77777777" w:rsidTr="006B567E">
        <w:trPr>
          <w:trHeight w:val="409"/>
        </w:trPr>
        <w:tc>
          <w:tcPr>
            <w:tcW w:w="9016" w:type="dxa"/>
            <w:gridSpan w:val="5"/>
            <w:shd w:val="clear" w:color="auto" w:fill="D9D9D9" w:themeFill="background1" w:themeFillShade="D9"/>
            <w:vAlign w:val="center"/>
          </w:tcPr>
          <w:p w14:paraId="071B9432" w14:textId="7FCDD421" w:rsidR="006B567E" w:rsidRPr="006B567E" w:rsidRDefault="006B567E" w:rsidP="006B567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B567E">
              <w:rPr>
                <w:rFonts w:ascii="Verdana" w:hAnsi="Verdana"/>
                <w:b/>
                <w:bCs/>
                <w:sz w:val="20"/>
                <w:szCs w:val="20"/>
              </w:rPr>
              <w:t xml:space="preserve">Lay Witness Statements </w:t>
            </w:r>
          </w:p>
        </w:tc>
      </w:tr>
      <w:tr w:rsidR="006B567E" w:rsidRPr="00F02639" w14:paraId="6F59196A" w14:textId="77777777" w:rsidTr="006B567E">
        <w:trPr>
          <w:trHeight w:val="409"/>
        </w:trPr>
        <w:tc>
          <w:tcPr>
            <w:tcW w:w="1373" w:type="dxa"/>
            <w:gridSpan w:val="3"/>
            <w:vAlign w:val="center"/>
          </w:tcPr>
          <w:p w14:paraId="44F111EC" w14:textId="027B26E4" w:rsidR="006B567E" w:rsidRPr="00F02639" w:rsidRDefault="006B567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C27</w:t>
            </w:r>
          </w:p>
        </w:tc>
        <w:tc>
          <w:tcPr>
            <w:tcW w:w="7643" w:type="dxa"/>
            <w:gridSpan w:val="2"/>
            <w:vAlign w:val="center"/>
          </w:tcPr>
          <w:p w14:paraId="6F496FF6" w14:textId="03698BEE" w:rsidR="006B567E" w:rsidRPr="00F02639" w:rsidRDefault="006B567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Statement of Mandy and Martin Ackers</w:t>
            </w:r>
          </w:p>
        </w:tc>
      </w:tr>
      <w:tr w:rsidR="006B567E" w:rsidRPr="00F02639" w14:paraId="11A6AE7F" w14:textId="77777777" w:rsidTr="00C63604">
        <w:trPr>
          <w:trHeight w:val="409"/>
        </w:trPr>
        <w:tc>
          <w:tcPr>
            <w:tcW w:w="686" w:type="dxa"/>
            <w:vMerge w:val="restart"/>
            <w:vAlign w:val="center"/>
          </w:tcPr>
          <w:p w14:paraId="3609B9CB" w14:textId="77777777" w:rsidR="006B567E" w:rsidRPr="006B567E" w:rsidRDefault="006B567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B567E">
              <w:rPr>
                <w:rFonts w:ascii="Verdana" w:hAnsi="Verdana"/>
                <w:sz w:val="20"/>
                <w:szCs w:val="20"/>
              </w:rPr>
              <w:t>C28</w:t>
            </w:r>
          </w:p>
        </w:tc>
        <w:tc>
          <w:tcPr>
            <w:tcW w:w="687" w:type="dxa"/>
            <w:gridSpan w:val="2"/>
            <w:vAlign w:val="center"/>
          </w:tcPr>
          <w:p w14:paraId="0230FEAC" w14:textId="7D404AA1" w:rsidR="006B567E" w:rsidRPr="006B567E" w:rsidRDefault="006B567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B567E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7643" w:type="dxa"/>
            <w:gridSpan w:val="2"/>
            <w:vAlign w:val="center"/>
          </w:tcPr>
          <w:p w14:paraId="2CA6AF7A" w14:textId="36E35043" w:rsidR="006B567E" w:rsidRDefault="006B567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Statement of Mark and Lucy Henson</w:t>
            </w:r>
          </w:p>
        </w:tc>
      </w:tr>
      <w:tr w:rsidR="006B567E" w:rsidRPr="00F02639" w14:paraId="5437D702" w14:textId="77777777" w:rsidTr="00C63604">
        <w:trPr>
          <w:trHeight w:val="409"/>
        </w:trPr>
        <w:tc>
          <w:tcPr>
            <w:tcW w:w="686" w:type="dxa"/>
            <w:vMerge/>
            <w:vAlign w:val="center"/>
          </w:tcPr>
          <w:p w14:paraId="634FC38D" w14:textId="77777777" w:rsidR="006B567E" w:rsidRPr="006B567E" w:rsidRDefault="006B567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vAlign w:val="center"/>
          </w:tcPr>
          <w:p w14:paraId="060DE58C" w14:textId="132748BE" w:rsidR="006B567E" w:rsidRPr="006B567E" w:rsidRDefault="006B567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B567E">
              <w:rPr>
                <w:rFonts w:ascii="Verdana" w:hAnsi="Verdana"/>
                <w:sz w:val="20"/>
                <w:szCs w:val="20"/>
              </w:rPr>
              <w:t>B</w:t>
            </w:r>
          </w:p>
        </w:tc>
        <w:tc>
          <w:tcPr>
            <w:tcW w:w="7643" w:type="dxa"/>
            <w:gridSpan w:val="2"/>
            <w:vAlign w:val="center"/>
          </w:tcPr>
          <w:p w14:paraId="5E2BDFDC" w14:textId="62C6AD43" w:rsidR="006B567E" w:rsidRDefault="006B567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Supporting Photographs</w:t>
            </w:r>
          </w:p>
        </w:tc>
      </w:tr>
      <w:tr w:rsidR="006B567E" w:rsidRPr="00F02639" w14:paraId="3716D404" w14:textId="77777777" w:rsidTr="009E2D2B">
        <w:trPr>
          <w:trHeight w:val="409"/>
        </w:trPr>
        <w:tc>
          <w:tcPr>
            <w:tcW w:w="1373" w:type="dxa"/>
            <w:gridSpan w:val="3"/>
            <w:vAlign w:val="center"/>
          </w:tcPr>
          <w:p w14:paraId="473B9A9E" w14:textId="47314AC8" w:rsidR="006B567E" w:rsidRPr="006B567E" w:rsidRDefault="006B567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C29</w:t>
            </w:r>
          </w:p>
        </w:tc>
        <w:tc>
          <w:tcPr>
            <w:tcW w:w="7643" w:type="dxa"/>
            <w:gridSpan w:val="2"/>
            <w:vAlign w:val="center"/>
          </w:tcPr>
          <w:p w14:paraId="54A773EB" w14:textId="06A08B15" w:rsidR="006B567E" w:rsidRDefault="006B567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Statement of Michael Hallows</w:t>
            </w:r>
          </w:p>
        </w:tc>
      </w:tr>
      <w:tr w:rsidR="006B567E" w:rsidRPr="00F02639" w14:paraId="221DF995" w14:textId="77777777" w:rsidTr="009E2D2B">
        <w:trPr>
          <w:trHeight w:val="409"/>
        </w:trPr>
        <w:tc>
          <w:tcPr>
            <w:tcW w:w="1373" w:type="dxa"/>
            <w:gridSpan w:val="3"/>
            <w:vAlign w:val="center"/>
          </w:tcPr>
          <w:p w14:paraId="3FE97958" w14:textId="626EDAED" w:rsidR="006B567E" w:rsidRDefault="006B567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C30</w:t>
            </w:r>
          </w:p>
        </w:tc>
        <w:tc>
          <w:tcPr>
            <w:tcW w:w="7643" w:type="dxa"/>
            <w:gridSpan w:val="2"/>
            <w:vAlign w:val="center"/>
          </w:tcPr>
          <w:p w14:paraId="7AE0EE2C" w14:textId="7A9D1414" w:rsidR="006B567E" w:rsidRDefault="006B567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Statement of Raeleen and Simon Gladwell</w:t>
            </w:r>
          </w:p>
        </w:tc>
      </w:tr>
      <w:tr w:rsidR="006B567E" w:rsidRPr="00F02639" w14:paraId="7E8D8234" w14:textId="77777777" w:rsidTr="009E2D2B">
        <w:trPr>
          <w:trHeight w:val="409"/>
        </w:trPr>
        <w:tc>
          <w:tcPr>
            <w:tcW w:w="1373" w:type="dxa"/>
            <w:gridSpan w:val="3"/>
            <w:vAlign w:val="center"/>
          </w:tcPr>
          <w:p w14:paraId="15D4488A" w14:textId="33FD9FEF" w:rsidR="006B567E" w:rsidRDefault="006B567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C31</w:t>
            </w:r>
          </w:p>
        </w:tc>
        <w:tc>
          <w:tcPr>
            <w:tcW w:w="7643" w:type="dxa"/>
            <w:gridSpan w:val="2"/>
            <w:vAlign w:val="center"/>
          </w:tcPr>
          <w:p w14:paraId="0BEF8351" w14:textId="2F210C0B" w:rsidR="006B567E" w:rsidRDefault="006B567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Statement of John and Annie Owen</w:t>
            </w:r>
          </w:p>
        </w:tc>
      </w:tr>
      <w:tr w:rsidR="006B567E" w:rsidRPr="00F02639" w14:paraId="2EDF2C84" w14:textId="77777777" w:rsidTr="006B567E">
        <w:trPr>
          <w:trHeight w:val="409"/>
        </w:trPr>
        <w:tc>
          <w:tcPr>
            <w:tcW w:w="9016" w:type="dxa"/>
            <w:gridSpan w:val="5"/>
            <w:shd w:val="clear" w:color="auto" w:fill="D9D9D9" w:themeFill="background1" w:themeFillShade="D9"/>
            <w:vAlign w:val="center"/>
          </w:tcPr>
          <w:p w14:paraId="1138108A" w14:textId="537FFF36" w:rsidR="006B567E" w:rsidRPr="006B567E" w:rsidRDefault="006B567E" w:rsidP="006B567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B567E">
              <w:rPr>
                <w:rFonts w:ascii="Verdana" w:hAnsi="Verdana"/>
                <w:b/>
                <w:bCs/>
                <w:sz w:val="20"/>
                <w:szCs w:val="20"/>
              </w:rPr>
              <w:t>Rebutt</w:t>
            </w:r>
            <w:r w:rsidR="00080DF3">
              <w:rPr>
                <w:rFonts w:ascii="Verdana" w:hAnsi="Verdana"/>
                <w:b/>
                <w:bCs/>
                <w:sz w:val="20"/>
                <w:szCs w:val="20"/>
              </w:rPr>
              <w:t>als</w:t>
            </w:r>
          </w:p>
        </w:tc>
      </w:tr>
      <w:tr w:rsidR="006B567E" w:rsidRPr="00F02639" w14:paraId="2D245EF3" w14:textId="77777777" w:rsidTr="009E2D2B">
        <w:trPr>
          <w:trHeight w:val="409"/>
        </w:trPr>
        <w:tc>
          <w:tcPr>
            <w:tcW w:w="1373" w:type="dxa"/>
            <w:gridSpan w:val="3"/>
            <w:vAlign w:val="center"/>
          </w:tcPr>
          <w:p w14:paraId="2543E469" w14:textId="2CD67839" w:rsidR="006B567E" w:rsidRDefault="00080DF3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C3</w:t>
            </w:r>
            <w:r w:rsidR="005027A5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7643" w:type="dxa"/>
            <w:gridSpan w:val="2"/>
            <w:vAlign w:val="center"/>
          </w:tcPr>
          <w:p w14:paraId="389E54B4" w14:textId="11C75733" w:rsidR="006B567E" w:rsidRDefault="00080DF3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Appellant Planning Rebuttal Evidence and Appendices</w:t>
            </w:r>
          </w:p>
        </w:tc>
      </w:tr>
      <w:tr w:rsidR="00080DF3" w:rsidRPr="00F02639" w14:paraId="42922579" w14:textId="77777777" w:rsidTr="00B10633">
        <w:trPr>
          <w:trHeight w:val="409"/>
        </w:trPr>
        <w:tc>
          <w:tcPr>
            <w:tcW w:w="686" w:type="dxa"/>
            <w:vMerge w:val="restart"/>
            <w:vAlign w:val="center"/>
          </w:tcPr>
          <w:p w14:paraId="722E0ED1" w14:textId="3181DB1E" w:rsidR="00080DF3" w:rsidRDefault="00080DF3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C3</w:t>
            </w:r>
            <w:r w:rsidR="005027A5">
              <w:rPr>
                <w:rFonts w:ascii="Verdana" w:hAnsi="Verdana"/>
                <w:sz w:val="20"/>
                <w:szCs w:val="20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687" w:type="dxa"/>
            <w:gridSpan w:val="2"/>
            <w:vAlign w:val="center"/>
          </w:tcPr>
          <w:p w14:paraId="5C0A33E2" w14:textId="2437096D" w:rsidR="00080DF3" w:rsidRDefault="00080DF3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7643" w:type="dxa"/>
            <w:gridSpan w:val="2"/>
            <w:vAlign w:val="center"/>
          </w:tcPr>
          <w:p w14:paraId="0E753C2C" w14:textId="4451601C" w:rsidR="00080DF3" w:rsidRDefault="00080DF3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Appellant Landscape Rebuttal Proof of Evidence</w:t>
            </w:r>
          </w:p>
        </w:tc>
      </w:tr>
      <w:tr w:rsidR="00080DF3" w:rsidRPr="00F02639" w14:paraId="69999E96" w14:textId="77777777" w:rsidTr="00B10633">
        <w:trPr>
          <w:trHeight w:val="409"/>
        </w:trPr>
        <w:tc>
          <w:tcPr>
            <w:tcW w:w="686" w:type="dxa"/>
            <w:vMerge/>
            <w:vAlign w:val="center"/>
          </w:tcPr>
          <w:p w14:paraId="4B90C27D" w14:textId="77777777" w:rsidR="00080DF3" w:rsidRDefault="00080DF3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vAlign w:val="center"/>
          </w:tcPr>
          <w:p w14:paraId="0B8206B6" w14:textId="4565D0BC" w:rsidR="00080DF3" w:rsidRDefault="00080DF3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</w:p>
        </w:tc>
        <w:tc>
          <w:tcPr>
            <w:tcW w:w="7643" w:type="dxa"/>
            <w:gridSpan w:val="2"/>
            <w:vAlign w:val="center"/>
          </w:tcPr>
          <w:p w14:paraId="16482AAB" w14:textId="4CCE6EAC" w:rsidR="00080DF3" w:rsidRDefault="00080DF3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Appellant Landscape Rebuttal Appendices</w:t>
            </w:r>
          </w:p>
        </w:tc>
      </w:tr>
      <w:tr w:rsidR="00080DF3" w:rsidRPr="00F02639" w14:paraId="1FBBCC0F" w14:textId="77777777" w:rsidTr="001D3DD2">
        <w:trPr>
          <w:trHeight w:val="409"/>
        </w:trPr>
        <w:tc>
          <w:tcPr>
            <w:tcW w:w="1373" w:type="dxa"/>
            <w:gridSpan w:val="3"/>
            <w:vAlign w:val="center"/>
          </w:tcPr>
          <w:p w14:paraId="5E3640B2" w14:textId="26F34648" w:rsidR="00080DF3" w:rsidRDefault="00080DF3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C3</w:t>
            </w:r>
            <w:r w:rsidR="005027A5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7643" w:type="dxa"/>
            <w:gridSpan w:val="2"/>
            <w:vAlign w:val="center"/>
          </w:tcPr>
          <w:p w14:paraId="625CDDF4" w14:textId="70808FC7" w:rsidR="00080DF3" w:rsidRDefault="00080DF3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Appellant Heritage Rebuttal Evidence</w:t>
            </w:r>
          </w:p>
        </w:tc>
      </w:tr>
      <w:tr w:rsidR="00962CE9" w:rsidRPr="00F02639" w14:paraId="525C26C8" w14:textId="77777777" w:rsidTr="00962CE9">
        <w:trPr>
          <w:trHeight w:val="246"/>
        </w:trPr>
        <w:tc>
          <w:tcPr>
            <w:tcW w:w="686" w:type="dxa"/>
            <w:vMerge w:val="restart"/>
            <w:vAlign w:val="center"/>
          </w:tcPr>
          <w:p w14:paraId="1C2F992E" w14:textId="3E586ED4" w:rsidR="00962CE9" w:rsidRDefault="00962CE9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C3</w:t>
            </w:r>
            <w:r w:rsidR="005027A5">
              <w:rPr>
                <w:rFonts w:ascii="Verdana" w:hAnsi="Verdana"/>
                <w:sz w:val="20"/>
                <w:szCs w:val="20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gridSpan w:val="2"/>
            <w:vAlign w:val="center"/>
          </w:tcPr>
          <w:p w14:paraId="1716DE26" w14:textId="689A341A" w:rsidR="00962CE9" w:rsidRDefault="00962CE9" w:rsidP="00962CE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7643" w:type="dxa"/>
            <w:gridSpan w:val="2"/>
            <w:vAlign w:val="center"/>
          </w:tcPr>
          <w:p w14:paraId="635516E4" w14:textId="2625B58C" w:rsidR="00962CE9" w:rsidRDefault="00962CE9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LPA Planning Rebuttal</w:t>
            </w:r>
          </w:p>
        </w:tc>
      </w:tr>
      <w:tr w:rsidR="00962CE9" w:rsidRPr="00F02639" w14:paraId="472E280D" w14:textId="77777777" w:rsidTr="00962CE9">
        <w:trPr>
          <w:trHeight w:val="246"/>
        </w:trPr>
        <w:tc>
          <w:tcPr>
            <w:tcW w:w="686" w:type="dxa"/>
            <w:vMerge/>
            <w:vAlign w:val="center"/>
          </w:tcPr>
          <w:p w14:paraId="23AEFFBE" w14:textId="77777777" w:rsidR="00962CE9" w:rsidRDefault="00962CE9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vAlign w:val="center"/>
          </w:tcPr>
          <w:p w14:paraId="0B95D951" w14:textId="7ECDA860" w:rsidR="00962CE9" w:rsidRDefault="00962CE9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</w:p>
        </w:tc>
        <w:tc>
          <w:tcPr>
            <w:tcW w:w="7643" w:type="dxa"/>
            <w:gridSpan w:val="2"/>
            <w:vAlign w:val="center"/>
          </w:tcPr>
          <w:p w14:paraId="0EBEC23C" w14:textId="06C14FE5" w:rsidR="00962CE9" w:rsidRDefault="00962CE9" w:rsidP="00962CE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LPA Planning Rebuttal Appendices</w:t>
            </w:r>
          </w:p>
        </w:tc>
      </w:tr>
      <w:tr w:rsidR="00962CE9" w:rsidRPr="00F02639" w14:paraId="4B9A43D0" w14:textId="77777777" w:rsidTr="001D3DD2">
        <w:trPr>
          <w:trHeight w:val="409"/>
        </w:trPr>
        <w:tc>
          <w:tcPr>
            <w:tcW w:w="1373" w:type="dxa"/>
            <w:gridSpan w:val="3"/>
            <w:vAlign w:val="center"/>
          </w:tcPr>
          <w:p w14:paraId="08B113A7" w14:textId="68B7C483" w:rsidR="00962CE9" w:rsidRDefault="00962CE9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C3</w:t>
            </w:r>
            <w:r w:rsidR="005027A5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7643" w:type="dxa"/>
            <w:gridSpan w:val="2"/>
            <w:vAlign w:val="center"/>
          </w:tcPr>
          <w:p w14:paraId="0C4B9B87" w14:textId="338FCD48" w:rsidR="00962CE9" w:rsidRDefault="00962CE9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LPA Heritage Rebuttal </w:t>
            </w:r>
          </w:p>
        </w:tc>
      </w:tr>
      <w:tr w:rsidR="00051EEE" w:rsidRPr="00F02639" w14:paraId="5137801F" w14:textId="77777777" w:rsidTr="001D3DD2">
        <w:trPr>
          <w:trHeight w:val="409"/>
        </w:trPr>
        <w:tc>
          <w:tcPr>
            <w:tcW w:w="1373" w:type="dxa"/>
            <w:gridSpan w:val="3"/>
            <w:vAlign w:val="center"/>
          </w:tcPr>
          <w:p w14:paraId="78F80D49" w14:textId="68DBF5F3" w:rsidR="00051EEE" w:rsidRDefault="00051EE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C37</w:t>
            </w:r>
          </w:p>
        </w:tc>
        <w:tc>
          <w:tcPr>
            <w:tcW w:w="7643" w:type="dxa"/>
            <w:gridSpan w:val="2"/>
            <w:vAlign w:val="center"/>
          </w:tcPr>
          <w:p w14:paraId="5F22B2F0" w14:textId="69E32F2E" w:rsidR="00051EEE" w:rsidRDefault="00051EEE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Rule 6 Planning Rebuttal and Appendices</w:t>
            </w:r>
          </w:p>
        </w:tc>
      </w:tr>
      <w:tr w:rsidR="00B62A4F" w:rsidRPr="00F02639" w14:paraId="6CFDC41F" w14:textId="77777777" w:rsidTr="007274D2">
        <w:trPr>
          <w:trHeight w:val="246"/>
        </w:trPr>
        <w:tc>
          <w:tcPr>
            <w:tcW w:w="686" w:type="dxa"/>
            <w:vMerge w:val="restart"/>
            <w:vAlign w:val="center"/>
          </w:tcPr>
          <w:p w14:paraId="000556CF" w14:textId="77777777" w:rsidR="00B62A4F" w:rsidRDefault="00B62A4F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C38</w:t>
            </w:r>
          </w:p>
        </w:tc>
        <w:tc>
          <w:tcPr>
            <w:tcW w:w="687" w:type="dxa"/>
            <w:gridSpan w:val="2"/>
            <w:vAlign w:val="center"/>
          </w:tcPr>
          <w:p w14:paraId="5F6A6886" w14:textId="67E00429" w:rsidR="00B62A4F" w:rsidRDefault="00B62A4F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7643" w:type="dxa"/>
            <w:gridSpan w:val="2"/>
            <w:vAlign w:val="center"/>
          </w:tcPr>
          <w:p w14:paraId="1038C582" w14:textId="50C08122" w:rsidR="00B62A4F" w:rsidRDefault="00B62A4F" w:rsidP="00B62A4F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Rule 6 Landscape/Heritage Rebuttal </w:t>
            </w:r>
          </w:p>
        </w:tc>
      </w:tr>
      <w:tr w:rsidR="00B62A4F" w:rsidRPr="00F02639" w14:paraId="330E75EA" w14:textId="77777777" w:rsidTr="007274D2">
        <w:trPr>
          <w:trHeight w:val="246"/>
        </w:trPr>
        <w:tc>
          <w:tcPr>
            <w:tcW w:w="686" w:type="dxa"/>
            <w:vMerge/>
            <w:vAlign w:val="center"/>
          </w:tcPr>
          <w:p w14:paraId="01E2C4F7" w14:textId="77777777" w:rsidR="00B62A4F" w:rsidRDefault="00B62A4F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vAlign w:val="center"/>
          </w:tcPr>
          <w:p w14:paraId="638DF2ED" w14:textId="180C853F" w:rsidR="00B62A4F" w:rsidRDefault="00B62A4F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</w:p>
        </w:tc>
        <w:tc>
          <w:tcPr>
            <w:tcW w:w="7643" w:type="dxa"/>
            <w:gridSpan w:val="2"/>
            <w:vAlign w:val="center"/>
          </w:tcPr>
          <w:p w14:paraId="57AD6BD4" w14:textId="6387B202" w:rsidR="00B62A4F" w:rsidRDefault="00B62A4F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Rule 6 Landscape/Heritage Rebuttal Appendix 1</w:t>
            </w:r>
          </w:p>
        </w:tc>
      </w:tr>
      <w:tr w:rsidR="00704E20" w:rsidRPr="00F02639" w14:paraId="19CFFE52" w14:textId="77777777" w:rsidTr="00704E20">
        <w:trPr>
          <w:trHeight w:val="246"/>
        </w:trPr>
        <w:tc>
          <w:tcPr>
            <w:tcW w:w="9016" w:type="dxa"/>
            <w:gridSpan w:val="5"/>
            <w:shd w:val="clear" w:color="auto" w:fill="D9D9D9" w:themeFill="background1" w:themeFillShade="D9"/>
            <w:vAlign w:val="center"/>
          </w:tcPr>
          <w:p w14:paraId="7188C65B" w14:textId="77777777" w:rsidR="00704E20" w:rsidRDefault="00704E20" w:rsidP="006B567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Documents Submitted During the Inquiry </w:t>
            </w:r>
          </w:p>
          <w:p w14:paraId="7EAEFA94" w14:textId="46D3C5FC" w:rsidR="00704E20" w:rsidRPr="00704E20" w:rsidRDefault="00704E20" w:rsidP="006B567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704E20" w:rsidRPr="00F02639" w14:paraId="1934BEAF" w14:textId="77777777" w:rsidTr="00E201BA">
        <w:trPr>
          <w:trHeight w:val="246"/>
        </w:trPr>
        <w:tc>
          <w:tcPr>
            <w:tcW w:w="1373" w:type="dxa"/>
            <w:gridSpan w:val="3"/>
            <w:vAlign w:val="center"/>
          </w:tcPr>
          <w:p w14:paraId="3DDB7F28" w14:textId="7C8D1FBF" w:rsidR="00704E20" w:rsidRDefault="00704E20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C39</w:t>
            </w:r>
          </w:p>
        </w:tc>
        <w:tc>
          <w:tcPr>
            <w:tcW w:w="7643" w:type="dxa"/>
            <w:gridSpan w:val="2"/>
            <w:vAlign w:val="center"/>
          </w:tcPr>
          <w:p w14:paraId="28A9E7F7" w14:textId="5BD2E9B0" w:rsidR="00704E20" w:rsidRDefault="00704E20" w:rsidP="006B56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Technical Note on Noise dated 28th January 2026 (NVC Ltd) </w:t>
            </w:r>
          </w:p>
        </w:tc>
      </w:tr>
    </w:tbl>
    <w:p w14:paraId="0BC89658" w14:textId="08B8BC0E" w:rsidR="00327A59" w:rsidRPr="00F02639" w:rsidRDefault="00327A59" w:rsidP="008A5EFF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p w14:paraId="2019CC45" w14:textId="77777777" w:rsidR="000727BC" w:rsidRPr="00F02639" w:rsidRDefault="000727BC" w:rsidP="008A5EFF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tbl>
      <w:tblPr>
        <w:tblStyle w:val="TableGrid1"/>
        <w:tblW w:w="8926" w:type="dxa"/>
        <w:tblLayout w:type="fixed"/>
        <w:tblLook w:val="04A0" w:firstRow="1" w:lastRow="0" w:firstColumn="1" w:lastColumn="0" w:noHBand="0" w:noVBand="1"/>
      </w:tblPr>
      <w:tblGrid>
        <w:gridCol w:w="988"/>
        <w:gridCol w:w="425"/>
        <w:gridCol w:w="7513"/>
      </w:tblGrid>
      <w:tr w:rsidR="000F36AE" w:rsidRPr="00F02639" w14:paraId="7F2291D1" w14:textId="77777777" w:rsidTr="000727BC">
        <w:tc>
          <w:tcPr>
            <w:tcW w:w="8926" w:type="dxa"/>
            <w:gridSpan w:val="3"/>
            <w:shd w:val="clear" w:color="auto" w:fill="D9D9D9" w:themeFill="background1" w:themeFillShade="D9"/>
          </w:tcPr>
          <w:p w14:paraId="293C6126" w14:textId="09913D52" w:rsidR="001B6303" w:rsidRPr="00F02639" w:rsidRDefault="004A39F0" w:rsidP="008A5EF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F02639">
              <w:rPr>
                <w:rFonts w:ascii="Verdana" w:hAnsi="Verdana"/>
                <w:b/>
                <w:sz w:val="20"/>
                <w:szCs w:val="20"/>
              </w:rPr>
              <w:t>D</w:t>
            </w:r>
            <w:r w:rsidR="00A76239" w:rsidRPr="00F0263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3A2095" w:rsidRPr="00F02639">
              <w:rPr>
                <w:rFonts w:ascii="Verdana" w:hAnsi="Verdana"/>
                <w:b/>
                <w:sz w:val="20"/>
                <w:szCs w:val="20"/>
              </w:rPr>
              <w:t xml:space="preserve">- National Planning Policy, </w:t>
            </w:r>
            <w:r w:rsidR="001B6303" w:rsidRPr="00F02639">
              <w:rPr>
                <w:rFonts w:ascii="Verdana" w:hAnsi="Verdana"/>
                <w:b/>
                <w:sz w:val="20"/>
                <w:szCs w:val="20"/>
              </w:rPr>
              <w:t>Guidance</w:t>
            </w:r>
            <w:r w:rsidR="003A2095" w:rsidRPr="00F02639">
              <w:rPr>
                <w:rFonts w:ascii="Verdana" w:hAnsi="Verdana"/>
                <w:b/>
                <w:sz w:val="20"/>
                <w:szCs w:val="20"/>
              </w:rPr>
              <w:t xml:space="preserve"> and Legislation </w:t>
            </w:r>
          </w:p>
          <w:p w14:paraId="0C67A49B" w14:textId="77777777" w:rsidR="001B6303" w:rsidRPr="00F02639" w:rsidRDefault="001B6303" w:rsidP="008A5EF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F36AE" w:rsidRPr="00F02639" w14:paraId="6DB4D7FE" w14:textId="77777777" w:rsidTr="007C5186">
        <w:tc>
          <w:tcPr>
            <w:tcW w:w="988" w:type="dxa"/>
            <w:vAlign w:val="center"/>
          </w:tcPr>
          <w:p w14:paraId="6C40F203" w14:textId="6FB29086" w:rsidR="003124B8" w:rsidRPr="00F02639" w:rsidRDefault="004A39F0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</w:t>
            </w:r>
            <w:r w:rsidR="00D326E6" w:rsidRPr="00F0263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7938" w:type="dxa"/>
            <w:gridSpan w:val="2"/>
            <w:vAlign w:val="center"/>
          </w:tcPr>
          <w:p w14:paraId="12915D4C" w14:textId="7D80324F" w:rsidR="007C5186" w:rsidRPr="00F02639" w:rsidRDefault="00CE7A7D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National Planning Policy Framework (</w:t>
            </w:r>
            <w:r w:rsidR="00B71A7C" w:rsidRPr="00F02639">
              <w:rPr>
                <w:rFonts w:ascii="Verdana" w:hAnsi="Verdana"/>
                <w:sz w:val="20"/>
                <w:szCs w:val="20"/>
              </w:rPr>
              <w:t xml:space="preserve">December 2024) </w:t>
            </w:r>
          </w:p>
        </w:tc>
      </w:tr>
      <w:tr w:rsidR="000F36AE" w:rsidRPr="00F02639" w14:paraId="259A1297" w14:textId="77777777" w:rsidTr="007C5186">
        <w:tc>
          <w:tcPr>
            <w:tcW w:w="988" w:type="dxa"/>
            <w:vAlign w:val="center"/>
          </w:tcPr>
          <w:p w14:paraId="4DCF0BA1" w14:textId="28FF9522" w:rsidR="003124B8" w:rsidRPr="00F02639" w:rsidRDefault="004A39F0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</w:t>
            </w:r>
            <w:r w:rsidR="00D326E6" w:rsidRPr="00F02639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7938" w:type="dxa"/>
            <w:gridSpan w:val="2"/>
            <w:vAlign w:val="center"/>
          </w:tcPr>
          <w:p w14:paraId="1FBCB5E0" w14:textId="63B7E4F8" w:rsidR="00217407" w:rsidRPr="00F02639" w:rsidRDefault="00512202" w:rsidP="00217407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National Planning Practice Guid</w:t>
            </w:r>
            <w:r w:rsidR="00B71A7C" w:rsidRPr="00F02639">
              <w:rPr>
                <w:rFonts w:ascii="Verdana" w:hAnsi="Verdana"/>
                <w:sz w:val="20"/>
                <w:szCs w:val="20"/>
              </w:rPr>
              <w:t>ance (web only</w:t>
            </w:r>
            <w:r w:rsidR="00217407" w:rsidRPr="00F02639">
              <w:rPr>
                <w:rFonts w:ascii="Verdana" w:hAnsi="Verdana"/>
                <w:sz w:val="20"/>
                <w:szCs w:val="20"/>
              </w:rPr>
              <w:t xml:space="preserve"> </w:t>
            </w:r>
            <w:hyperlink r:id="rId11" w:history="1">
              <w:r w:rsidR="00217407" w:rsidRPr="00F02639">
                <w:rPr>
                  <w:rStyle w:val="Hyperlink"/>
                  <w:rFonts w:ascii="Verdana" w:hAnsi="Verdana"/>
                  <w:sz w:val="20"/>
                  <w:szCs w:val="20"/>
                </w:rPr>
                <w:t>https://www.gov.uk/government/collections/planning-practice-guidance</w:t>
              </w:r>
            </w:hyperlink>
            <w:r w:rsidR="00217407" w:rsidRPr="00F02639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D54F4A" w:rsidRPr="00F02639" w14:paraId="3C341499" w14:textId="77777777" w:rsidTr="007C5186">
        <w:tc>
          <w:tcPr>
            <w:tcW w:w="988" w:type="dxa"/>
            <w:vAlign w:val="center"/>
          </w:tcPr>
          <w:p w14:paraId="18816139" w14:textId="6944B21E" w:rsidR="00D54F4A" w:rsidRPr="00F02639" w:rsidRDefault="00CF4E03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D3</w:t>
            </w:r>
          </w:p>
        </w:tc>
        <w:tc>
          <w:tcPr>
            <w:tcW w:w="7938" w:type="dxa"/>
            <w:gridSpan w:val="2"/>
            <w:vAlign w:val="center"/>
          </w:tcPr>
          <w:p w14:paraId="367B8899" w14:textId="74CEE65E" w:rsidR="00D54F4A" w:rsidRPr="00F02639" w:rsidRDefault="00662B01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 xml:space="preserve">Overarching </w:t>
            </w:r>
            <w:r w:rsidR="00521348" w:rsidRPr="00F02639">
              <w:rPr>
                <w:rFonts w:ascii="Verdana" w:hAnsi="Verdana"/>
                <w:sz w:val="20"/>
                <w:szCs w:val="20"/>
              </w:rPr>
              <w:t>National Policy Statement</w:t>
            </w:r>
            <w:r w:rsidRPr="00F02639">
              <w:rPr>
                <w:rFonts w:ascii="Verdana" w:hAnsi="Verdana"/>
                <w:sz w:val="20"/>
                <w:szCs w:val="20"/>
              </w:rPr>
              <w:t xml:space="preserve"> for Energy</w:t>
            </w:r>
            <w:r w:rsidR="00521348" w:rsidRPr="00F02639">
              <w:rPr>
                <w:rFonts w:ascii="Verdana" w:hAnsi="Verdana"/>
                <w:sz w:val="20"/>
                <w:szCs w:val="20"/>
              </w:rPr>
              <w:t xml:space="preserve"> EN-1 (as designated January 2024)</w:t>
            </w:r>
          </w:p>
        </w:tc>
      </w:tr>
      <w:tr w:rsidR="008C0C5C" w:rsidRPr="00F02639" w14:paraId="68A3504C" w14:textId="77777777" w:rsidTr="007C5186">
        <w:tc>
          <w:tcPr>
            <w:tcW w:w="988" w:type="dxa"/>
            <w:vAlign w:val="center"/>
          </w:tcPr>
          <w:p w14:paraId="72A0CF97" w14:textId="4FAC0D6F" w:rsidR="008C0C5C" w:rsidRPr="00F02639" w:rsidRDefault="00521348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D4</w:t>
            </w:r>
          </w:p>
        </w:tc>
        <w:tc>
          <w:tcPr>
            <w:tcW w:w="7938" w:type="dxa"/>
            <w:gridSpan w:val="2"/>
            <w:vAlign w:val="center"/>
          </w:tcPr>
          <w:p w14:paraId="1E48C466" w14:textId="57454C1C" w:rsidR="007C5186" w:rsidRPr="00F02639" w:rsidRDefault="001D3C21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Overarching National Policy Statement for Energy EN-1 (consultation draft December 2025)</w:t>
            </w:r>
          </w:p>
        </w:tc>
      </w:tr>
      <w:tr w:rsidR="001D3C21" w:rsidRPr="00F02639" w14:paraId="323C7192" w14:textId="77777777" w:rsidTr="007C5186">
        <w:tc>
          <w:tcPr>
            <w:tcW w:w="988" w:type="dxa"/>
            <w:vAlign w:val="center"/>
          </w:tcPr>
          <w:p w14:paraId="077463BD" w14:textId="6C6C0373" w:rsidR="001D3C21" w:rsidRPr="00F02639" w:rsidRDefault="008A5EFF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D5</w:t>
            </w:r>
          </w:p>
        </w:tc>
        <w:tc>
          <w:tcPr>
            <w:tcW w:w="7938" w:type="dxa"/>
            <w:gridSpan w:val="2"/>
            <w:vAlign w:val="center"/>
          </w:tcPr>
          <w:p w14:paraId="1722EF21" w14:textId="0827D4EA" w:rsidR="001D3C21" w:rsidRPr="00F02639" w:rsidRDefault="008A5EFF" w:rsidP="008A5EFF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Overarching National Policy Statement for Energy EN-3 (as designated January 2024)</w:t>
            </w:r>
          </w:p>
        </w:tc>
      </w:tr>
      <w:tr w:rsidR="00895D35" w:rsidRPr="00F02639" w14:paraId="081CDF1B" w14:textId="77777777" w:rsidTr="007C5186">
        <w:tc>
          <w:tcPr>
            <w:tcW w:w="988" w:type="dxa"/>
            <w:vAlign w:val="center"/>
          </w:tcPr>
          <w:p w14:paraId="0C98740A" w14:textId="0D378178" w:rsidR="00895D35" w:rsidRPr="00F02639" w:rsidRDefault="008A5EFF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D6</w:t>
            </w:r>
          </w:p>
        </w:tc>
        <w:tc>
          <w:tcPr>
            <w:tcW w:w="7938" w:type="dxa"/>
            <w:gridSpan w:val="2"/>
            <w:vAlign w:val="center"/>
          </w:tcPr>
          <w:p w14:paraId="4FA856F5" w14:textId="1946DF71" w:rsidR="00895D35" w:rsidRPr="00F02639" w:rsidRDefault="008A5EFF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Overarching National Policy Statement for Energy EN-3 (consultation draft December 2025)</w:t>
            </w:r>
          </w:p>
        </w:tc>
      </w:tr>
      <w:tr w:rsidR="001773CF" w:rsidRPr="00F02639" w14:paraId="7522852B" w14:textId="77777777" w:rsidTr="007C5186">
        <w:tc>
          <w:tcPr>
            <w:tcW w:w="988" w:type="dxa"/>
            <w:vAlign w:val="center"/>
          </w:tcPr>
          <w:p w14:paraId="34072AA2" w14:textId="1E7EAF03" w:rsidR="001773CF" w:rsidRPr="00F02639" w:rsidRDefault="008A5EFF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D7</w:t>
            </w:r>
          </w:p>
        </w:tc>
        <w:tc>
          <w:tcPr>
            <w:tcW w:w="7938" w:type="dxa"/>
            <w:gridSpan w:val="2"/>
            <w:vAlign w:val="center"/>
          </w:tcPr>
          <w:p w14:paraId="11FB6A1D" w14:textId="7BEAE5D6" w:rsidR="007C5186" w:rsidRPr="00F02639" w:rsidRDefault="008A5EFF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Climate Change Act 2008</w:t>
            </w:r>
          </w:p>
        </w:tc>
      </w:tr>
      <w:tr w:rsidR="00183EA0" w:rsidRPr="00F02639" w14:paraId="152E4F5A" w14:textId="77777777" w:rsidTr="007C5186">
        <w:tc>
          <w:tcPr>
            <w:tcW w:w="988" w:type="dxa"/>
            <w:vAlign w:val="center"/>
          </w:tcPr>
          <w:p w14:paraId="6FD441D2" w14:textId="0A88B8BC" w:rsidR="00183EA0" w:rsidRPr="00F02639" w:rsidRDefault="008A5EFF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D8</w:t>
            </w:r>
          </w:p>
        </w:tc>
        <w:tc>
          <w:tcPr>
            <w:tcW w:w="7938" w:type="dxa"/>
            <w:gridSpan w:val="2"/>
            <w:vAlign w:val="center"/>
          </w:tcPr>
          <w:p w14:paraId="3CEE187D" w14:textId="70FCF710" w:rsidR="007C5186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Climate Change Act (2050 target amendment) Order 2019</w:t>
            </w:r>
          </w:p>
        </w:tc>
      </w:tr>
      <w:tr w:rsidR="00BE27FD" w:rsidRPr="00F02639" w14:paraId="1A04FCDE" w14:textId="77777777" w:rsidTr="007C5186">
        <w:tc>
          <w:tcPr>
            <w:tcW w:w="988" w:type="dxa"/>
            <w:vAlign w:val="center"/>
          </w:tcPr>
          <w:p w14:paraId="2C8C04C6" w14:textId="61F2EAE2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D9</w:t>
            </w:r>
          </w:p>
        </w:tc>
        <w:tc>
          <w:tcPr>
            <w:tcW w:w="7938" w:type="dxa"/>
            <w:gridSpan w:val="2"/>
            <w:vAlign w:val="center"/>
          </w:tcPr>
          <w:p w14:paraId="129FDD99" w14:textId="301AEFA6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Clean Growth Strategy (BEIS, October 2017)</w:t>
            </w:r>
          </w:p>
        </w:tc>
      </w:tr>
      <w:tr w:rsidR="00BE27FD" w:rsidRPr="00F02639" w14:paraId="2859B0C4" w14:textId="77777777" w:rsidTr="007C5186">
        <w:tc>
          <w:tcPr>
            <w:tcW w:w="988" w:type="dxa"/>
            <w:vAlign w:val="center"/>
          </w:tcPr>
          <w:p w14:paraId="24102890" w14:textId="72C54C01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D10</w:t>
            </w:r>
          </w:p>
        </w:tc>
        <w:tc>
          <w:tcPr>
            <w:tcW w:w="7938" w:type="dxa"/>
            <w:gridSpan w:val="2"/>
            <w:vAlign w:val="center"/>
          </w:tcPr>
          <w:p w14:paraId="1AF0F0FC" w14:textId="1B17F31F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U</w:t>
            </w:r>
            <w:r w:rsidR="00C046C5" w:rsidRPr="00F02639">
              <w:rPr>
                <w:rFonts w:ascii="Verdana" w:hAnsi="Verdana"/>
                <w:sz w:val="20"/>
                <w:szCs w:val="20"/>
              </w:rPr>
              <w:t>K</w:t>
            </w:r>
            <w:r w:rsidRPr="00F02639">
              <w:rPr>
                <w:rFonts w:ascii="Verdana" w:hAnsi="Verdana"/>
                <w:sz w:val="20"/>
                <w:szCs w:val="20"/>
              </w:rPr>
              <w:t xml:space="preserve"> Parliament’s declaration of an Environmental and Climate Change Emergency in May 2019</w:t>
            </w:r>
            <w:r w:rsidR="00C046C5" w:rsidRPr="00F02639">
              <w:rPr>
                <w:rFonts w:ascii="Verdana" w:hAnsi="Verdana"/>
                <w:sz w:val="20"/>
                <w:szCs w:val="20"/>
              </w:rPr>
              <w:t xml:space="preserve"> (BBC News Article) </w:t>
            </w:r>
          </w:p>
        </w:tc>
      </w:tr>
      <w:tr w:rsidR="00BE27FD" w:rsidRPr="00F02639" w14:paraId="62930326" w14:textId="77777777" w:rsidTr="007C5186">
        <w:tc>
          <w:tcPr>
            <w:tcW w:w="988" w:type="dxa"/>
            <w:vAlign w:val="center"/>
          </w:tcPr>
          <w:p w14:paraId="29707F20" w14:textId="672C0F15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D11</w:t>
            </w:r>
          </w:p>
        </w:tc>
        <w:tc>
          <w:tcPr>
            <w:tcW w:w="7938" w:type="dxa"/>
            <w:gridSpan w:val="2"/>
            <w:vAlign w:val="center"/>
          </w:tcPr>
          <w:p w14:paraId="5BC9AA31" w14:textId="258AC09D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Energy White Paper (December 2020)</w:t>
            </w:r>
          </w:p>
        </w:tc>
      </w:tr>
      <w:tr w:rsidR="00BE27FD" w:rsidRPr="00F02639" w14:paraId="05F12681" w14:textId="77777777" w:rsidTr="007C5186">
        <w:tc>
          <w:tcPr>
            <w:tcW w:w="988" w:type="dxa"/>
            <w:vAlign w:val="center"/>
          </w:tcPr>
          <w:p w14:paraId="47FFDD3D" w14:textId="62DEA02D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D12</w:t>
            </w:r>
          </w:p>
        </w:tc>
        <w:tc>
          <w:tcPr>
            <w:tcW w:w="7938" w:type="dxa"/>
            <w:gridSpan w:val="2"/>
            <w:vAlign w:val="center"/>
          </w:tcPr>
          <w:p w14:paraId="3DD7414E" w14:textId="4910A624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Net Zero Strategy – Build Back Greener (October 2021)</w:t>
            </w:r>
          </w:p>
        </w:tc>
      </w:tr>
      <w:tr w:rsidR="00BE27FD" w:rsidRPr="00F02639" w14:paraId="021121F5" w14:textId="77777777" w:rsidTr="007C5186">
        <w:tc>
          <w:tcPr>
            <w:tcW w:w="988" w:type="dxa"/>
            <w:vAlign w:val="center"/>
          </w:tcPr>
          <w:p w14:paraId="65520246" w14:textId="4AE8C54C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D13</w:t>
            </w:r>
          </w:p>
        </w:tc>
        <w:tc>
          <w:tcPr>
            <w:tcW w:w="7938" w:type="dxa"/>
            <w:gridSpan w:val="2"/>
            <w:vAlign w:val="center"/>
          </w:tcPr>
          <w:p w14:paraId="162E1CBC" w14:textId="1482FDB7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UK Climate Change Risk Assessment (January 2022)</w:t>
            </w:r>
          </w:p>
        </w:tc>
      </w:tr>
      <w:tr w:rsidR="00BE27FD" w:rsidRPr="00F02639" w14:paraId="4D7AFC31" w14:textId="77777777" w:rsidTr="007C5186">
        <w:tc>
          <w:tcPr>
            <w:tcW w:w="988" w:type="dxa"/>
            <w:vAlign w:val="center"/>
          </w:tcPr>
          <w:p w14:paraId="2081F320" w14:textId="024D30E5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D14</w:t>
            </w:r>
          </w:p>
        </w:tc>
        <w:tc>
          <w:tcPr>
            <w:tcW w:w="7938" w:type="dxa"/>
            <w:gridSpan w:val="2"/>
            <w:vAlign w:val="center"/>
          </w:tcPr>
          <w:p w14:paraId="3458CB46" w14:textId="669B10BA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British Energy Security Strategy (April 2022)</w:t>
            </w:r>
          </w:p>
        </w:tc>
      </w:tr>
      <w:tr w:rsidR="00863EEA" w:rsidRPr="00F02639" w14:paraId="7666E7B9" w14:textId="77777777" w:rsidTr="00863EEA">
        <w:trPr>
          <w:trHeight w:val="95"/>
        </w:trPr>
        <w:tc>
          <w:tcPr>
            <w:tcW w:w="988" w:type="dxa"/>
            <w:vMerge w:val="restart"/>
            <w:vAlign w:val="center"/>
          </w:tcPr>
          <w:p w14:paraId="641F8F2D" w14:textId="223340E0" w:rsidR="00863EEA" w:rsidRPr="00F02639" w:rsidRDefault="00863EEA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D15</w:t>
            </w:r>
          </w:p>
        </w:tc>
        <w:tc>
          <w:tcPr>
            <w:tcW w:w="425" w:type="dxa"/>
            <w:vAlign w:val="center"/>
          </w:tcPr>
          <w:p w14:paraId="2CA54288" w14:textId="77777777" w:rsidR="00863EEA" w:rsidRPr="00F02639" w:rsidRDefault="00863EEA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 xml:space="preserve">A </w:t>
            </w:r>
          </w:p>
        </w:tc>
        <w:tc>
          <w:tcPr>
            <w:tcW w:w="7513" w:type="dxa"/>
            <w:vAlign w:val="center"/>
          </w:tcPr>
          <w:p w14:paraId="29C49A79" w14:textId="08CD974E" w:rsidR="00863EEA" w:rsidRPr="00F02639" w:rsidRDefault="00863EEA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Powering Up Britian – Overview (March 2023)</w:t>
            </w:r>
          </w:p>
        </w:tc>
      </w:tr>
      <w:tr w:rsidR="00863EEA" w:rsidRPr="00F02639" w14:paraId="6430FD9E" w14:textId="77777777" w:rsidTr="00863EEA">
        <w:trPr>
          <w:trHeight w:val="95"/>
        </w:trPr>
        <w:tc>
          <w:tcPr>
            <w:tcW w:w="988" w:type="dxa"/>
            <w:vMerge/>
            <w:vAlign w:val="center"/>
          </w:tcPr>
          <w:p w14:paraId="6DDE03E4" w14:textId="77777777" w:rsidR="00863EEA" w:rsidRPr="00F02639" w:rsidRDefault="00863EEA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F27FB4B" w14:textId="77777777" w:rsidR="00863EEA" w:rsidRPr="00F02639" w:rsidRDefault="00863EEA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B</w:t>
            </w:r>
          </w:p>
        </w:tc>
        <w:tc>
          <w:tcPr>
            <w:tcW w:w="7513" w:type="dxa"/>
            <w:vAlign w:val="center"/>
          </w:tcPr>
          <w:p w14:paraId="794842A0" w14:textId="3CFB9BEA" w:rsidR="00863EEA" w:rsidRPr="00F02639" w:rsidRDefault="00863EEA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Powering Up Britian – Energy Security Plan (March 2023)</w:t>
            </w:r>
          </w:p>
        </w:tc>
      </w:tr>
      <w:tr w:rsidR="00863EEA" w:rsidRPr="00F02639" w14:paraId="627CE446" w14:textId="77777777" w:rsidTr="00863EEA">
        <w:trPr>
          <w:trHeight w:val="95"/>
        </w:trPr>
        <w:tc>
          <w:tcPr>
            <w:tcW w:w="988" w:type="dxa"/>
            <w:vMerge/>
            <w:vAlign w:val="center"/>
          </w:tcPr>
          <w:p w14:paraId="467E7C3A" w14:textId="77777777" w:rsidR="00863EEA" w:rsidRPr="00F02639" w:rsidRDefault="00863EEA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653525B" w14:textId="77777777" w:rsidR="00863EEA" w:rsidRPr="00F02639" w:rsidRDefault="00863EEA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</w:t>
            </w:r>
          </w:p>
        </w:tc>
        <w:tc>
          <w:tcPr>
            <w:tcW w:w="7513" w:type="dxa"/>
            <w:vAlign w:val="center"/>
          </w:tcPr>
          <w:p w14:paraId="7D709123" w14:textId="76AB6DBE" w:rsidR="00863EEA" w:rsidRPr="00F02639" w:rsidRDefault="00863EEA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Powering Up Britian – Net Zero Growth Plan (March 2023)</w:t>
            </w:r>
          </w:p>
        </w:tc>
      </w:tr>
      <w:tr w:rsidR="00BE27FD" w:rsidRPr="00F02639" w14:paraId="66BC93CC" w14:textId="77777777" w:rsidTr="007C5186">
        <w:tc>
          <w:tcPr>
            <w:tcW w:w="988" w:type="dxa"/>
            <w:vAlign w:val="center"/>
          </w:tcPr>
          <w:p w14:paraId="2103D181" w14:textId="39052EA2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D16</w:t>
            </w:r>
          </w:p>
        </w:tc>
        <w:tc>
          <w:tcPr>
            <w:tcW w:w="7938" w:type="dxa"/>
            <w:gridSpan w:val="2"/>
            <w:vAlign w:val="center"/>
          </w:tcPr>
          <w:p w14:paraId="2A890CCB" w14:textId="343A346A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Connections Action Plan (November 2023)</w:t>
            </w:r>
          </w:p>
        </w:tc>
      </w:tr>
      <w:tr w:rsidR="00BE27FD" w:rsidRPr="00F02639" w14:paraId="2738F255" w14:textId="77777777" w:rsidTr="007C5186">
        <w:tc>
          <w:tcPr>
            <w:tcW w:w="988" w:type="dxa"/>
            <w:vAlign w:val="center"/>
          </w:tcPr>
          <w:p w14:paraId="57B3B0C7" w14:textId="09BF1787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D17</w:t>
            </w:r>
          </w:p>
        </w:tc>
        <w:tc>
          <w:tcPr>
            <w:tcW w:w="7938" w:type="dxa"/>
            <w:gridSpan w:val="2"/>
            <w:vAlign w:val="center"/>
          </w:tcPr>
          <w:p w14:paraId="2391B0D0" w14:textId="3B4B7E84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Written Ministerial Statement (May 2024)</w:t>
            </w:r>
          </w:p>
        </w:tc>
      </w:tr>
      <w:tr w:rsidR="00EC3890" w:rsidRPr="00F02639" w14:paraId="6B20D856" w14:textId="77777777" w:rsidTr="00EC3890">
        <w:tc>
          <w:tcPr>
            <w:tcW w:w="988" w:type="dxa"/>
            <w:vAlign w:val="center"/>
          </w:tcPr>
          <w:p w14:paraId="21B83A3B" w14:textId="1F83B01A" w:rsidR="00EC3890" w:rsidRPr="00F02639" w:rsidRDefault="00EC3890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D18</w:t>
            </w:r>
          </w:p>
        </w:tc>
        <w:tc>
          <w:tcPr>
            <w:tcW w:w="425" w:type="dxa"/>
            <w:vAlign w:val="center"/>
          </w:tcPr>
          <w:p w14:paraId="2A7DDA1E" w14:textId="743AB955" w:rsidR="00EC3890" w:rsidRPr="00F02639" w:rsidRDefault="00EC3890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7513" w:type="dxa"/>
            <w:vAlign w:val="center"/>
          </w:tcPr>
          <w:p w14:paraId="339EB8B5" w14:textId="0C9AFE87" w:rsidR="00EC3890" w:rsidRPr="00F02639" w:rsidRDefault="00EC3890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National Grid ESO Future Energy Scenarios (July 2024)</w:t>
            </w:r>
          </w:p>
        </w:tc>
      </w:tr>
      <w:tr w:rsidR="00EC3890" w:rsidRPr="00F02639" w14:paraId="73347644" w14:textId="77777777" w:rsidTr="00EC3890">
        <w:tc>
          <w:tcPr>
            <w:tcW w:w="988" w:type="dxa"/>
            <w:vAlign w:val="center"/>
          </w:tcPr>
          <w:p w14:paraId="5FEB307F" w14:textId="41C0A575" w:rsidR="00EC3890" w:rsidRPr="00F02639" w:rsidRDefault="00EC3890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D18</w:t>
            </w:r>
          </w:p>
        </w:tc>
        <w:tc>
          <w:tcPr>
            <w:tcW w:w="425" w:type="dxa"/>
            <w:vAlign w:val="center"/>
          </w:tcPr>
          <w:p w14:paraId="36D25EA7" w14:textId="0A9A03C5" w:rsidR="00EC3890" w:rsidRPr="00F02639" w:rsidRDefault="00EC3890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B</w:t>
            </w:r>
          </w:p>
        </w:tc>
        <w:tc>
          <w:tcPr>
            <w:tcW w:w="7513" w:type="dxa"/>
            <w:vAlign w:val="center"/>
          </w:tcPr>
          <w:p w14:paraId="5CB05186" w14:textId="71960388" w:rsidR="00EC3890" w:rsidRPr="00F02639" w:rsidRDefault="00EC3890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National Grid ESO Future Energy Scenarios (November 2025)</w:t>
            </w:r>
          </w:p>
        </w:tc>
      </w:tr>
      <w:tr w:rsidR="00BE27FD" w:rsidRPr="00F02639" w14:paraId="106122B6" w14:textId="77777777" w:rsidTr="007C5186">
        <w:tc>
          <w:tcPr>
            <w:tcW w:w="988" w:type="dxa"/>
            <w:vAlign w:val="center"/>
          </w:tcPr>
          <w:p w14:paraId="4F42FCDF" w14:textId="64C34775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D19</w:t>
            </w:r>
          </w:p>
        </w:tc>
        <w:tc>
          <w:tcPr>
            <w:tcW w:w="7938" w:type="dxa"/>
            <w:gridSpan w:val="2"/>
            <w:vAlign w:val="center"/>
          </w:tcPr>
          <w:p w14:paraId="57EBE947" w14:textId="1F567E5B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Clean Power 2030 (November 2024)</w:t>
            </w:r>
          </w:p>
        </w:tc>
      </w:tr>
      <w:tr w:rsidR="00BE27FD" w:rsidRPr="00F02639" w14:paraId="44CAE609" w14:textId="77777777" w:rsidTr="007C5186">
        <w:tc>
          <w:tcPr>
            <w:tcW w:w="988" w:type="dxa"/>
            <w:vAlign w:val="center"/>
          </w:tcPr>
          <w:p w14:paraId="77941A66" w14:textId="4DE34EF8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D20</w:t>
            </w:r>
          </w:p>
        </w:tc>
        <w:tc>
          <w:tcPr>
            <w:tcW w:w="7938" w:type="dxa"/>
            <w:gridSpan w:val="2"/>
            <w:vAlign w:val="center"/>
          </w:tcPr>
          <w:p w14:paraId="07C5A801" w14:textId="263DFB44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Clean Power 2030 Action Plan (December 2024)</w:t>
            </w:r>
          </w:p>
        </w:tc>
      </w:tr>
      <w:tr w:rsidR="00BE27FD" w:rsidRPr="00F02639" w14:paraId="5A97B364" w14:textId="77777777" w:rsidTr="007C5186">
        <w:tc>
          <w:tcPr>
            <w:tcW w:w="988" w:type="dxa"/>
            <w:vAlign w:val="center"/>
          </w:tcPr>
          <w:p w14:paraId="5A099DB6" w14:textId="77D10192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D21</w:t>
            </w:r>
          </w:p>
        </w:tc>
        <w:tc>
          <w:tcPr>
            <w:tcW w:w="7938" w:type="dxa"/>
            <w:gridSpan w:val="2"/>
            <w:vAlign w:val="center"/>
          </w:tcPr>
          <w:p w14:paraId="3DF42762" w14:textId="6B38DA2A" w:rsidR="00217407" w:rsidRPr="00F02639" w:rsidRDefault="00BE27FD" w:rsidP="00217407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UK Food Security Report (December 2024)</w:t>
            </w:r>
            <w:r w:rsidR="00217407" w:rsidRPr="00F02639">
              <w:rPr>
                <w:rFonts w:ascii="Verdana" w:hAnsi="Verdana"/>
                <w:sz w:val="20"/>
                <w:szCs w:val="20"/>
              </w:rPr>
              <w:t xml:space="preserve"> – web only </w:t>
            </w:r>
            <w:hyperlink r:id="rId12" w:history="1">
              <w:r w:rsidR="00217407" w:rsidRPr="00F02639">
                <w:rPr>
                  <w:rStyle w:val="Hyperlink"/>
                  <w:rFonts w:ascii="Verdana" w:hAnsi="Verdana"/>
                  <w:sz w:val="20"/>
                  <w:szCs w:val="20"/>
                </w:rPr>
                <w:t>https://www.gov.uk/government/statistics/united-kingdom-food-security-report-2024</w:t>
              </w:r>
            </w:hyperlink>
          </w:p>
        </w:tc>
      </w:tr>
      <w:tr w:rsidR="00BE27FD" w:rsidRPr="00F02639" w14:paraId="02BA0338" w14:textId="77777777" w:rsidTr="007C5186">
        <w:tc>
          <w:tcPr>
            <w:tcW w:w="988" w:type="dxa"/>
            <w:vAlign w:val="center"/>
          </w:tcPr>
          <w:p w14:paraId="420E16C8" w14:textId="2D77BBAC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D22</w:t>
            </w:r>
          </w:p>
        </w:tc>
        <w:tc>
          <w:tcPr>
            <w:tcW w:w="7938" w:type="dxa"/>
            <w:gridSpan w:val="2"/>
            <w:vAlign w:val="center"/>
          </w:tcPr>
          <w:p w14:paraId="318CD451" w14:textId="3258F99D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Land Use Consultation (January 2025)</w:t>
            </w:r>
          </w:p>
        </w:tc>
      </w:tr>
      <w:tr w:rsidR="00BE27FD" w:rsidRPr="00F02639" w14:paraId="5928985C" w14:textId="77777777" w:rsidTr="007C5186">
        <w:tc>
          <w:tcPr>
            <w:tcW w:w="988" w:type="dxa"/>
            <w:vAlign w:val="center"/>
          </w:tcPr>
          <w:p w14:paraId="3191245D" w14:textId="679B59DE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D23</w:t>
            </w:r>
          </w:p>
        </w:tc>
        <w:tc>
          <w:tcPr>
            <w:tcW w:w="7938" w:type="dxa"/>
            <w:gridSpan w:val="2"/>
            <w:vAlign w:val="center"/>
          </w:tcPr>
          <w:p w14:paraId="282CC905" w14:textId="0C5DA408" w:rsidR="00BE27FD" w:rsidRPr="00F02639" w:rsidRDefault="00BE27FD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Solar Roadmap (June 2025)</w:t>
            </w:r>
          </w:p>
        </w:tc>
      </w:tr>
      <w:tr w:rsidR="00BE27FD" w:rsidRPr="00F02639" w14:paraId="1868B735" w14:textId="77777777" w:rsidTr="007C5186">
        <w:tc>
          <w:tcPr>
            <w:tcW w:w="988" w:type="dxa"/>
            <w:vAlign w:val="center"/>
          </w:tcPr>
          <w:p w14:paraId="3BBF682A" w14:textId="58291C59" w:rsidR="00BE27FD" w:rsidRPr="00F02639" w:rsidRDefault="00467738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D24</w:t>
            </w:r>
          </w:p>
        </w:tc>
        <w:tc>
          <w:tcPr>
            <w:tcW w:w="7938" w:type="dxa"/>
            <w:gridSpan w:val="2"/>
            <w:vAlign w:val="center"/>
          </w:tcPr>
          <w:p w14:paraId="390BE54E" w14:textId="2239ABB5" w:rsidR="00BE27FD" w:rsidRPr="00F02639" w:rsidRDefault="00467738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Solar Roadmap Annexes</w:t>
            </w:r>
          </w:p>
        </w:tc>
      </w:tr>
      <w:tr w:rsidR="00467738" w:rsidRPr="00F02639" w14:paraId="1CCE242E" w14:textId="77777777" w:rsidTr="007C5186">
        <w:tc>
          <w:tcPr>
            <w:tcW w:w="988" w:type="dxa"/>
            <w:vAlign w:val="center"/>
          </w:tcPr>
          <w:p w14:paraId="7A52D8F0" w14:textId="4EE19AAF" w:rsidR="00467738" w:rsidRPr="00F02639" w:rsidRDefault="00467738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D25</w:t>
            </w:r>
          </w:p>
        </w:tc>
        <w:tc>
          <w:tcPr>
            <w:tcW w:w="7938" w:type="dxa"/>
            <w:gridSpan w:val="2"/>
            <w:vAlign w:val="center"/>
          </w:tcPr>
          <w:p w14:paraId="57596D97" w14:textId="65FBFB4D" w:rsidR="00DF0C90" w:rsidRPr="00F02639" w:rsidRDefault="00467738" w:rsidP="00DF0C9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 xml:space="preserve">Solar Roadmap </w:t>
            </w:r>
            <w:r w:rsidR="00DF0C90" w:rsidRPr="00F02639">
              <w:rPr>
                <w:rFonts w:ascii="Verdana" w:hAnsi="Verdana"/>
                <w:sz w:val="20"/>
                <w:szCs w:val="20"/>
              </w:rPr>
              <w:t xml:space="preserve">Appendix 1 – web only </w:t>
            </w:r>
            <w:hyperlink r:id="rId13" w:history="1">
              <w:r w:rsidR="00DF0C90" w:rsidRPr="00F02639">
                <w:rPr>
                  <w:rStyle w:val="Hyperlink"/>
                  <w:rFonts w:ascii="Verdana" w:hAnsi="Verdana"/>
                  <w:sz w:val="20"/>
                  <w:szCs w:val="20"/>
                </w:rPr>
                <w:t>https://www.gov.uk/government/publications/solar-roadmap/appendix-1-action-table</w:t>
              </w:r>
            </w:hyperlink>
          </w:p>
        </w:tc>
      </w:tr>
      <w:tr w:rsidR="00DF0C90" w:rsidRPr="00F02639" w14:paraId="29C9C6AC" w14:textId="77777777" w:rsidTr="007C5186">
        <w:tc>
          <w:tcPr>
            <w:tcW w:w="988" w:type="dxa"/>
            <w:vAlign w:val="center"/>
          </w:tcPr>
          <w:p w14:paraId="7685DD87" w14:textId="20499D95" w:rsidR="00DF0C90" w:rsidRPr="00F02639" w:rsidRDefault="00DF0C90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D26</w:t>
            </w:r>
          </w:p>
        </w:tc>
        <w:tc>
          <w:tcPr>
            <w:tcW w:w="7938" w:type="dxa"/>
            <w:gridSpan w:val="2"/>
            <w:vAlign w:val="center"/>
          </w:tcPr>
          <w:p w14:paraId="08907AF5" w14:textId="7D91DD7C" w:rsidR="00DF0C90" w:rsidRPr="00F02639" w:rsidRDefault="00DF0C90" w:rsidP="00DF0C9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Solar Roadmap Appendix 2</w:t>
            </w:r>
          </w:p>
        </w:tc>
      </w:tr>
      <w:tr w:rsidR="00D45951" w:rsidRPr="00F02639" w14:paraId="30B89B29" w14:textId="77777777" w:rsidTr="007C5186">
        <w:tc>
          <w:tcPr>
            <w:tcW w:w="988" w:type="dxa"/>
            <w:vAlign w:val="center"/>
          </w:tcPr>
          <w:p w14:paraId="79E078AD" w14:textId="13509F81" w:rsidR="00D45951" w:rsidRPr="00F02639" w:rsidRDefault="0017335A" w:rsidP="00BE27F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D27</w:t>
            </w:r>
          </w:p>
        </w:tc>
        <w:tc>
          <w:tcPr>
            <w:tcW w:w="7938" w:type="dxa"/>
            <w:gridSpan w:val="2"/>
            <w:vAlign w:val="center"/>
          </w:tcPr>
          <w:p w14:paraId="338281C1" w14:textId="6ABF62F4" w:rsidR="00D45951" w:rsidRPr="00F02639" w:rsidRDefault="0017335A" w:rsidP="00DF0C9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Section 66 Planning (Listed Buildings and Conservation Areas) Act 1990</w:t>
            </w:r>
          </w:p>
        </w:tc>
      </w:tr>
      <w:tr w:rsidR="0017335A" w:rsidRPr="00F02639" w14:paraId="4DA0A2B6" w14:textId="77777777" w:rsidTr="007C5186">
        <w:tc>
          <w:tcPr>
            <w:tcW w:w="988" w:type="dxa"/>
            <w:vAlign w:val="center"/>
          </w:tcPr>
          <w:p w14:paraId="61701387" w14:textId="5E096F47" w:rsidR="0017335A" w:rsidRDefault="0017335A" w:rsidP="0017335A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D28</w:t>
            </w:r>
          </w:p>
        </w:tc>
        <w:tc>
          <w:tcPr>
            <w:tcW w:w="7938" w:type="dxa"/>
            <w:gridSpan w:val="2"/>
            <w:vAlign w:val="center"/>
          </w:tcPr>
          <w:p w14:paraId="23AA0C25" w14:textId="5B3C5704" w:rsidR="0017335A" w:rsidRDefault="0017335A" w:rsidP="0017335A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Section 72 Planning (Listed Buildings and Conservation Areas) Act 1990</w:t>
            </w:r>
          </w:p>
        </w:tc>
      </w:tr>
      <w:tr w:rsidR="0017335A" w:rsidRPr="00F02639" w14:paraId="4FED0385" w14:textId="77777777" w:rsidTr="007C5186">
        <w:tc>
          <w:tcPr>
            <w:tcW w:w="988" w:type="dxa"/>
            <w:vAlign w:val="center"/>
          </w:tcPr>
          <w:p w14:paraId="0E4DFE4A" w14:textId="7FA91CB7" w:rsidR="0017335A" w:rsidRDefault="0017335A" w:rsidP="0017335A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D29</w:t>
            </w:r>
          </w:p>
        </w:tc>
        <w:tc>
          <w:tcPr>
            <w:tcW w:w="7938" w:type="dxa"/>
            <w:gridSpan w:val="2"/>
            <w:vAlign w:val="center"/>
          </w:tcPr>
          <w:p w14:paraId="61212749" w14:textId="65DDE2F0" w:rsidR="0017335A" w:rsidRDefault="0017335A" w:rsidP="0017335A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Achieving Net Zero (4</w:t>
            </w:r>
            <w:r w:rsidRPr="0017335A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/>
                <w:sz w:val="20"/>
                <w:szCs w:val="20"/>
              </w:rPr>
              <w:t xml:space="preserve"> December 2020)</w:t>
            </w:r>
          </w:p>
        </w:tc>
      </w:tr>
      <w:tr w:rsidR="0017335A" w:rsidRPr="00F02639" w14:paraId="5A374F2A" w14:textId="77777777" w:rsidTr="007C5186">
        <w:tc>
          <w:tcPr>
            <w:tcW w:w="988" w:type="dxa"/>
            <w:vAlign w:val="center"/>
          </w:tcPr>
          <w:p w14:paraId="133EA32F" w14:textId="725D6E9A" w:rsidR="0017335A" w:rsidRDefault="0017335A" w:rsidP="0017335A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D30</w:t>
            </w:r>
          </w:p>
        </w:tc>
        <w:tc>
          <w:tcPr>
            <w:tcW w:w="7938" w:type="dxa"/>
            <w:gridSpan w:val="2"/>
            <w:vAlign w:val="center"/>
          </w:tcPr>
          <w:p w14:paraId="65070AD4" w14:textId="50158505" w:rsidR="0017335A" w:rsidRDefault="0017335A" w:rsidP="0017335A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Digest of UK Energy Statistics Annual data for the UK 2024 (published July 2025)</w:t>
            </w:r>
          </w:p>
        </w:tc>
      </w:tr>
      <w:tr w:rsidR="0017335A" w:rsidRPr="00F02639" w14:paraId="5B8E8D33" w14:textId="77777777" w:rsidTr="007C5186">
        <w:tc>
          <w:tcPr>
            <w:tcW w:w="988" w:type="dxa"/>
            <w:vAlign w:val="center"/>
          </w:tcPr>
          <w:p w14:paraId="604EECF7" w14:textId="547A0788" w:rsidR="0017335A" w:rsidRDefault="0017335A" w:rsidP="0017335A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D31</w:t>
            </w:r>
          </w:p>
        </w:tc>
        <w:tc>
          <w:tcPr>
            <w:tcW w:w="7938" w:type="dxa"/>
            <w:gridSpan w:val="2"/>
            <w:vAlign w:val="center"/>
          </w:tcPr>
          <w:p w14:paraId="4EE5A8EE" w14:textId="1AE281D6" w:rsidR="0017335A" w:rsidRDefault="0017335A" w:rsidP="0017335A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NPPF Consultation Draft December 2025</w:t>
            </w:r>
          </w:p>
        </w:tc>
      </w:tr>
      <w:tr w:rsidR="0017335A" w:rsidRPr="00F02639" w14:paraId="7B33BCCE" w14:textId="77777777" w:rsidTr="003A05C0">
        <w:tc>
          <w:tcPr>
            <w:tcW w:w="988" w:type="dxa"/>
            <w:vAlign w:val="center"/>
          </w:tcPr>
          <w:p w14:paraId="31E50682" w14:textId="1D8F9848" w:rsidR="0017335A" w:rsidRDefault="0017335A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D32</w:t>
            </w:r>
          </w:p>
        </w:tc>
        <w:tc>
          <w:tcPr>
            <w:tcW w:w="7938" w:type="dxa"/>
            <w:gridSpan w:val="2"/>
            <w:vAlign w:val="center"/>
          </w:tcPr>
          <w:p w14:paraId="3A376BEA" w14:textId="5C17CE1D" w:rsidR="0017335A" w:rsidRDefault="0017335A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Clean Energy Superpower Mission (debate 18 July 2024)</w:t>
            </w:r>
          </w:p>
        </w:tc>
      </w:tr>
      <w:tr w:rsidR="0017335A" w:rsidRPr="00F02639" w14:paraId="7FDE318E" w14:textId="77777777" w:rsidTr="003A05C0">
        <w:tc>
          <w:tcPr>
            <w:tcW w:w="988" w:type="dxa"/>
            <w:vAlign w:val="center"/>
          </w:tcPr>
          <w:p w14:paraId="0ADF3203" w14:textId="1FBEA13A" w:rsidR="0017335A" w:rsidRDefault="0017335A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D33</w:t>
            </w:r>
          </w:p>
        </w:tc>
        <w:tc>
          <w:tcPr>
            <w:tcW w:w="7938" w:type="dxa"/>
            <w:gridSpan w:val="2"/>
            <w:vAlign w:val="center"/>
          </w:tcPr>
          <w:p w14:paraId="2F8E4447" w14:textId="72AA4DA7" w:rsidR="0017335A" w:rsidRDefault="0017335A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Clean Flexibility Roadmap (July 2025)</w:t>
            </w:r>
          </w:p>
        </w:tc>
      </w:tr>
      <w:tr w:rsidR="0017335A" w:rsidRPr="00F02639" w14:paraId="6987536E" w14:textId="77777777" w:rsidTr="003A05C0">
        <w:tc>
          <w:tcPr>
            <w:tcW w:w="988" w:type="dxa"/>
            <w:vAlign w:val="center"/>
          </w:tcPr>
          <w:p w14:paraId="0A2005A8" w14:textId="272EE177" w:rsidR="0017335A" w:rsidRDefault="0017335A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D34</w:t>
            </w:r>
          </w:p>
        </w:tc>
        <w:tc>
          <w:tcPr>
            <w:tcW w:w="7938" w:type="dxa"/>
            <w:gridSpan w:val="2"/>
            <w:vAlign w:val="center"/>
          </w:tcPr>
          <w:p w14:paraId="0985B542" w14:textId="5985DEEE" w:rsidR="0017335A" w:rsidRDefault="0017335A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Progress in reducing emissions (Climate Change Committee Report June 2025)</w:t>
            </w:r>
          </w:p>
        </w:tc>
      </w:tr>
      <w:tr w:rsidR="0017335A" w:rsidRPr="00F02639" w14:paraId="6703369E" w14:textId="77777777" w:rsidTr="003A05C0">
        <w:tc>
          <w:tcPr>
            <w:tcW w:w="988" w:type="dxa"/>
            <w:vAlign w:val="center"/>
          </w:tcPr>
          <w:p w14:paraId="3037113D" w14:textId="470AB6BA" w:rsidR="0017335A" w:rsidRDefault="0017335A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D35</w:t>
            </w:r>
          </w:p>
        </w:tc>
        <w:tc>
          <w:tcPr>
            <w:tcW w:w="7938" w:type="dxa"/>
            <w:gridSpan w:val="2"/>
            <w:vAlign w:val="center"/>
          </w:tcPr>
          <w:p w14:paraId="4B9D278D" w14:textId="124077BD" w:rsidR="0017335A" w:rsidRDefault="0017335A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NFU – Achieving Net Zero (Farming’s 2040 Goal)</w:t>
            </w:r>
          </w:p>
        </w:tc>
      </w:tr>
      <w:tr w:rsidR="009E4B68" w:rsidRPr="00F02639" w14:paraId="0248D085" w14:textId="77777777" w:rsidTr="003A05C0">
        <w:tc>
          <w:tcPr>
            <w:tcW w:w="988" w:type="dxa"/>
            <w:vAlign w:val="center"/>
          </w:tcPr>
          <w:p w14:paraId="6093DF7C" w14:textId="4D9DDA29" w:rsidR="009E4B68" w:rsidRDefault="009E4B68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D36</w:t>
            </w:r>
          </w:p>
        </w:tc>
        <w:tc>
          <w:tcPr>
            <w:tcW w:w="7938" w:type="dxa"/>
            <w:gridSpan w:val="2"/>
            <w:vAlign w:val="center"/>
          </w:tcPr>
          <w:p w14:paraId="23F17CAD" w14:textId="6D70BE48" w:rsidR="009E4B68" w:rsidRDefault="009E4B68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Section 69 Planning (Listed Buildings and Conservation Areas) Act 1990</w:t>
            </w:r>
          </w:p>
        </w:tc>
      </w:tr>
      <w:tr w:rsidR="00EB1904" w:rsidRPr="00F02639" w14:paraId="679545BB" w14:textId="77777777" w:rsidTr="003A05C0">
        <w:tc>
          <w:tcPr>
            <w:tcW w:w="988" w:type="dxa"/>
            <w:vAlign w:val="center"/>
          </w:tcPr>
          <w:p w14:paraId="01693322" w14:textId="46CAB3A8" w:rsidR="00EB1904" w:rsidRDefault="00EB1904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D37</w:t>
            </w:r>
          </w:p>
        </w:tc>
        <w:tc>
          <w:tcPr>
            <w:tcW w:w="7938" w:type="dxa"/>
            <w:gridSpan w:val="2"/>
            <w:vAlign w:val="center"/>
          </w:tcPr>
          <w:p w14:paraId="3BDB4FE8" w14:textId="581A4DAF" w:rsidR="00EB1904" w:rsidRDefault="00EB1904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NESO Queue Formation FAQs </w:t>
            </w:r>
          </w:p>
        </w:tc>
      </w:tr>
      <w:tr w:rsidR="00EB1904" w:rsidRPr="00F02639" w14:paraId="04DB969A" w14:textId="77777777" w:rsidTr="003A05C0">
        <w:tc>
          <w:tcPr>
            <w:tcW w:w="988" w:type="dxa"/>
            <w:vAlign w:val="center"/>
          </w:tcPr>
          <w:p w14:paraId="2484CF2E" w14:textId="127160CE" w:rsidR="00EB1904" w:rsidRDefault="00EB1904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D38</w:t>
            </w:r>
          </w:p>
        </w:tc>
        <w:tc>
          <w:tcPr>
            <w:tcW w:w="7938" w:type="dxa"/>
            <w:gridSpan w:val="2"/>
            <w:vAlign w:val="center"/>
          </w:tcPr>
          <w:p w14:paraId="160CD1DC" w14:textId="7D854D0B" w:rsidR="00EB1904" w:rsidRDefault="00EB1904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Gate 2 Criteria Methodology (NESO, 21 January 2026) </w:t>
            </w:r>
          </w:p>
        </w:tc>
      </w:tr>
    </w:tbl>
    <w:p w14:paraId="36646B04" w14:textId="77777777" w:rsidR="00373B0E" w:rsidRDefault="00373B0E" w:rsidP="006C4257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p w14:paraId="42193B78" w14:textId="77777777" w:rsidR="00853092" w:rsidRDefault="00853092" w:rsidP="006C4257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p w14:paraId="133EF428" w14:textId="77777777" w:rsidR="00853092" w:rsidRPr="00F02639" w:rsidRDefault="00853092" w:rsidP="006C4257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p w14:paraId="4EE47FDD" w14:textId="77777777" w:rsidR="00DF0C90" w:rsidRPr="00F02639" w:rsidRDefault="00DF0C90" w:rsidP="006C4257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tbl>
      <w:tblPr>
        <w:tblStyle w:val="TableGrid1"/>
        <w:tblW w:w="9016" w:type="dxa"/>
        <w:tblLook w:val="04A0" w:firstRow="1" w:lastRow="0" w:firstColumn="1" w:lastColumn="0" w:noHBand="0" w:noVBand="1"/>
      </w:tblPr>
      <w:tblGrid>
        <w:gridCol w:w="704"/>
        <w:gridCol w:w="8312"/>
      </w:tblGrid>
      <w:tr w:rsidR="000F36AE" w:rsidRPr="00F02639" w14:paraId="3159A5AA" w14:textId="77777777" w:rsidTr="003F69C8"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221CEB55" w14:textId="39141529" w:rsidR="002C6957" w:rsidRPr="00F02639" w:rsidRDefault="004A39F0" w:rsidP="003F69C8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F02639">
              <w:rPr>
                <w:rFonts w:ascii="Verdana" w:hAnsi="Verdana"/>
                <w:b/>
                <w:sz w:val="20"/>
                <w:szCs w:val="20"/>
              </w:rPr>
              <w:t>E</w:t>
            </w:r>
            <w:r w:rsidR="00495178" w:rsidRPr="00F02639">
              <w:rPr>
                <w:rFonts w:ascii="Verdana" w:hAnsi="Verdana"/>
                <w:b/>
                <w:sz w:val="20"/>
                <w:szCs w:val="20"/>
              </w:rPr>
              <w:t xml:space="preserve"> – Local Planning Policy, </w:t>
            </w:r>
            <w:r w:rsidR="002C6957" w:rsidRPr="00F02639">
              <w:rPr>
                <w:rFonts w:ascii="Verdana" w:hAnsi="Verdana"/>
                <w:b/>
                <w:sz w:val="20"/>
                <w:szCs w:val="20"/>
              </w:rPr>
              <w:t>Guidance</w:t>
            </w:r>
            <w:r w:rsidR="00495178" w:rsidRPr="00F02639">
              <w:rPr>
                <w:rFonts w:ascii="Verdana" w:hAnsi="Verdana"/>
                <w:b/>
                <w:sz w:val="20"/>
                <w:szCs w:val="20"/>
              </w:rPr>
              <w:t xml:space="preserve"> and Documents</w:t>
            </w:r>
          </w:p>
          <w:p w14:paraId="4A7CD08E" w14:textId="77777777" w:rsidR="002C6957" w:rsidRPr="00F02639" w:rsidRDefault="002C6957" w:rsidP="003F69C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F36AE" w:rsidRPr="00F02639" w14:paraId="3294AAE5" w14:textId="77777777" w:rsidTr="003F69C8">
        <w:tc>
          <w:tcPr>
            <w:tcW w:w="704" w:type="dxa"/>
            <w:vAlign w:val="center"/>
          </w:tcPr>
          <w:p w14:paraId="607DB3E7" w14:textId="6F09AB5D" w:rsidR="002C6957" w:rsidRPr="00F02639" w:rsidRDefault="000727BC" w:rsidP="003F69C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E1</w:t>
            </w:r>
          </w:p>
        </w:tc>
        <w:tc>
          <w:tcPr>
            <w:tcW w:w="8312" w:type="dxa"/>
            <w:vAlign w:val="center"/>
          </w:tcPr>
          <w:p w14:paraId="2D6263A0" w14:textId="59C94C7A" w:rsidR="002C030C" w:rsidRPr="00F02639" w:rsidRDefault="0096218B" w:rsidP="0096218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Babergh and Mid Suffolk Joint Local Plan (November 2023)</w:t>
            </w:r>
          </w:p>
        </w:tc>
      </w:tr>
      <w:tr w:rsidR="000727BC" w:rsidRPr="00F02639" w14:paraId="1287121F" w14:textId="77777777" w:rsidTr="003F69C8">
        <w:tc>
          <w:tcPr>
            <w:tcW w:w="704" w:type="dxa"/>
            <w:vAlign w:val="center"/>
          </w:tcPr>
          <w:p w14:paraId="72E65987" w14:textId="3471BA8C" w:rsidR="000727BC" w:rsidRPr="00F02639" w:rsidRDefault="00437D08" w:rsidP="003F69C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E2</w:t>
            </w:r>
          </w:p>
        </w:tc>
        <w:tc>
          <w:tcPr>
            <w:tcW w:w="8312" w:type="dxa"/>
            <w:vAlign w:val="center"/>
          </w:tcPr>
          <w:p w14:paraId="0A05908C" w14:textId="79975D53" w:rsidR="003F69C8" w:rsidRPr="00F02639" w:rsidRDefault="0096218B" w:rsidP="003F69C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Bentley Neighbourhood Plan (November 2022)</w:t>
            </w:r>
          </w:p>
        </w:tc>
      </w:tr>
      <w:tr w:rsidR="000A6B0B" w:rsidRPr="00F02639" w14:paraId="6BA513A3" w14:textId="77777777" w:rsidTr="003F69C8">
        <w:tc>
          <w:tcPr>
            <w:tcW w:w="704" w:type="dxa"/>
            <w:vAlign w:val="center"/>
          </w:tcPr>
          <w:p w14:paraId="26858C26" w14:textId="3767F08A" w:rsidR="000A6B0B" w:rsidRPr="00F02639" w:rsidRDefault="0096218B" w:rsidP="003F69C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E3</w:t>
            </w:r>
          </w:p>
        </w:tc>
        <w:tc>
          <w:tcPr>
            <w:tcW w:w="8312" w:type="dxa"/>
            <w:vAlign w:val="center"/>
          </w:tcPr>
          <w:p w14:paraId="4A103A9A" w14:textId="52B66D26" w:rsidR="003F69C8" w:rsidRPr="00F02639" w:rsidRDefault="00792CA9" w:rsidP="003F69C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sz w:val="20"/>
                <w:szCs w:val="20"/>
              </w:rPr>
              <w:t>Suffolk Coast and Heaths National Landscape Management Plan 2023-28</w:t>
            </w:r>
          </w:p>
        </w:tc>
      </w:tr>
      <w:tr w:rsidR="0017335A" w:rsidRPr="00F02639" w14:paraId="5A2F4D8A" w14:textId="77777777" w:rsidTr="003F69C8">
        <w:tc>
          <w:tcPr>
            <w:tcW w:w="704" w:type="dxa"/>
            <w:vAlign w:val="center"/>
          </w:tcPr>
          <w:p w14:paraId="1D7D872B" w14:textId="21018421" w:rsidR="0017335A" w:rsidRPr="00F02639" w:rsidRDefault="0017335A" w:rsidP="003F69C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E4</w:t>
            </w:r>
          </w:p>
        </w:tc>
        <w:tc>
          <w:tcPr>
            <w:tcW w:w="8312" w:type="dxa"/>
            <w:vAlign w:val="center"/>
          </w:tcPr>
          <w:p w14:paraId="73B74DC4" w14:textId="72992510" w:rsidR="0017335A" w:rsidRPr="00D5570A" w:rsidRDefault="0017335A" w:rsidP="003F69C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Babergh District Council Meeting Minutes 23</w:t>
            </w:r>
            <w:r w:rsidRPr="0017335A">
              <w:rPr>
                <w:rFonts w:ascii="Verdana" w:hAnsi="Verdana"/>
                <w:sz w:val="20"/>
                <w:szCs w:val="20"/>
                <w:vertAlign w:val="superscript"/>
              </w:rPr>
              <w:t>rd</w:t>
            </w:r>
            <w:r>
              <w:rPr>
                <w:rFonts w:ascii="Verdana" w:hAnsi="Verdana"/>
                <w:sz w:val="20"/>
                <w:szCs w:val="20"/>
              </w:rPr>
              <w:t xml:space="preserve"> July 2019</w:t>
            </w:r>
          </w:p>
        </w:tc>
      </w:tr>
      <w:tr w:rsidR="00AB43D0" w:rsidRPr="00F02639" w14:paraId="1AEF8990" w14:textId="77777777" w:rsidTr="003F69C8">
        <w:tc>
          <w:tcPr>
            <w:tcW w:w="704" w:type="dxa"/>
            <w:vAlign w:val="center"/>
          </w:tcPr>
          <w:p w14:paraId="44DBD4FF" w14:textId="42777205" w:rsidR="00AB43D0" w:rsidRDefault="00AB43D0" w:rsidP="003F69C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E5</w:t>
            </w:r>
          </w:p>
        </w:tc>
        <w:tc>
          <w:tcPr>
            <w:tcW w:w="8312" w:type="dxa"/>
            <w:vAlign w:val="center"/>
          </w:tcPr>
          <w:p w14:paraId="40872051" w14:textId="6F56046E" w:rsidR="00AB43D0" w:rsidRDefault="00AB43D0" w:rsidP="003F69C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Heart of Bentley 3 mile circular walk (Bentley WI) </w:t>
            </w:r>
          </w:p>
        </w:tc>
      </w:tr>
    </w:tbl>
    <w:p w14:paraId="558541EF" w14:textId="533A3350" w:rsidR="00327A59" w:rsidRPr="00F02639" w:rsidRDefault="00327A59" w:rsidP="006C4257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p w14:paraId="538ACA0F" w14:textId="77777777" w:rsidR="00535C38" w:rsidRPr="00F02639" w:rsidRDefault="00535C38" w:rsidP="006C4257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8028"/>
      </w:tblGrid>
      <w:tr w:rsidR="00A765A8" w:rsidRPr="00F02639" w14:paraId="505C6D97" w14:textId="77777777" w:rsidTr="003F69C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4C8958" w14:textId="335A10FC" w:rsidR="00A765A8" w:rsidRPr="00F02639" w:rsidRDefault="00A765A8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F02639">
              <w:rPr>
                <w:rFonts w:ascii="Verdana" w:hAnsi="Verdana"/>
                <w:b/>
                <w:sz w:val="20"/>
                <w:szCs w:val="20"/>
              </w:rPr>
              <w:t xml:space="preserve">F – Heritage </w:t>
            </w:r>
          </w:p>
          <w:p w14:paraId="793DBBD9" w14:textId="77777777" w:rsidR="00A765A8" w:rsidRPr="00F02639" w:rsidRDefault="00A765A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547BB" w:rsidRPr="00F02639" w14:paraId="296976EA" w14:textId="77777777" w:rsidTr="003F69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C558" w14:textId="2FB81F51" w:rsidR="00F547BB" w:rsidRPr="00F02639" w:rsidRDefault="0071665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F1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8022" w14:textId="6887E9C9" w:rsidR="00F547BB" w:rsidRPr="00F02639" w:rsidRDefault="00716654">
            <w:pPr>
              <w:pStyle w:val="Default"/>
              <w:spacing w:line="276" w:lineRule="auto"/>
              <w:rPr>
                <w:sz w:val="20"/>
                <w:szCs w:val="20"/>
                <w:highlight w:val="yellow"/>
              </w:rPr>
            </w:pPr>
            <w:r w:rsidRPr="00D5074D">
              <w:rPr>
                <w:sz w:val="20"/>
                <w:szCs w:val="20"/>
              </w:rPr>
              <w:t>Bentley Conservation Area Appraisal and Management Plan</w:t>
            </w:r>
            <w:r w:rsidR="00371697">
              <w:rPr>
                <w:sz w:val="20"/>
                <w:szCs w:val="20"/>
              </w:rPr>
              <w:t xml:space="preserve"> (19</w:t>
            </w:r>
            <w:r w:rsidR="00371697" w:rsidRPr="00371697">
              <w:rPr>
                <w:sz w:val="20"/>
                <w:szCs w:val="20"/>
                <w:vertAlign w:val="superscript"/>
              </w:rPr>
              <w:t>th</w:t>
            </w:r>
            <w:r w:rsidR="00371697">
              <w:rPr>
                <w:sz w:val="20"/>
                <w:szCs w:val="20"/>
              </w:rPr>
              <w:t xml:space="preserve"> December 2025)</w:t>
            </w:r>
          </w:p>
        </w:tc>
      </w:tr>
      <w:tr w:rsidR="00F02639" w:rsidRPr="00F02639" w14:paraId="073C62C0" w14:textId="77777777" w:rsidTr="003F69C8"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9F84" w14:textId="4A9DE698" w:rsidR="00F02639" w:rsidRPr="00F02639" w:rsidRDefault="00F02639" w:rsidP="00F0263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F2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5AC1" w14:textId="3D4CB3AF" w:rsidR="00F02639" w:rsidRPr="00D5570A" w:rsidRDefault="00F02639" w:rsidP="00F02639">
            <w:pPr>
              <w:pStyle w:val="Default"/>
              <w:spacing w:line="276" w:lineRule="auto"/>
              <w:rPr>
                <w:color w:val="538135" w:themeColor="accent6" w:themeShade="BF"/>
                <w:sz w:val="20"/>
                <w:szCs w:val="20"/>
              </w:rPr>
            </w:pPr>
            <w:r w:rsidRPr="00D5570A">
              <w:rPr>
                <w:sz w:val="20"/>
                <w:szCs w:val="20"/>
              </w:rPr>
              <w:t>Good Practice Advice in Planning 2: Managing Significance in Decision-Taking in the Historic Environment (Historic England) (2015)</w:t>
            </w:r>
          </w:p>
        </w:tc>
      </w:tr>
      <w:tr w:rsidR="00F02639" w:rsidRPr="00F02639" w14:paraId="60D189FB" w14:textId="77777777" w:rsidTr="003F69C8"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21EA" w14:textId="792FA277" w:rsidR="00F02639" w:rsidRPr="00F02639" w:rsidRDefault="00F02639" w:rsidP="00F0263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F3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D066" w14:textId="429618C4" w:rsidR="00F02639" w:rsidRPr="00D5570A" w:rsidRDefault="00F02639" w:rsidP="00F02639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D5570A">
              <w:rPr>
                <w:sz w:val="20"/>
                <w:szCs w:val="20"/>
              </w:rPr>
              <w:t>Good Practice Advice in Planning 3: The Setting of Heritage Assets (Historic England) (2</w:t>
            </w:r>
            <w:r w:rsidRPr="00D5570A">
              <w:rPr>
                <w:sz w:val="20"/>
                <w:szCs w:val="20"/>
                <w:vertAlign w:val="superscript"/>
              </w:rPr>
              <w:t>nd</w:t>
            </w:r>
            <w:r w:rsidRPr="00D5570A">
              <w:rPr>
                <w:sz w:val="20"/>
                <w:szCs w:val="20"/>
              </w:rPr>
              <w:t xml:space="preserve"> Edition, 2017)</w:t>
            </w:r>
          </w:p>
        </w:tc>
      </w:tr>
      <w:tr w:rsidR="00F02639" w:rsidRPr="00F02639" w14:paraId="3404935D" w14:textId="77777777" w:rsidTr="003F69C8"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5379" w14:textId="59457873" w:rsidR="00F02639" w:rsidRPr="00F02639" w:rsidRDefault="00D5074D" w:rsidP="00F0263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F4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3B5F" w14:textId="1ABA00DF" w:rsidR="00F02639" w:rsidRPr="00F02639" w:rsidRDefault="00D5074D" w:rsidP="00F02639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Draft </w:t>
            </w:r>
            <w:r w:rsidRPr="00D5074D">
              <w:rPr>
                <w:sz w:val="20"/>
                <w:szCs w:val="20"/>
              </w:rPr>
              <w:t>Conservation Area Appraisal and Management Plan</w:t>
            </w:r>
            <w:r w:rsidR="00C10FBD">
              <w:rPr>
                <w:sz w:val="20"/>
                <w:szCs w:val="20"/>
              </w:rPr>
              <w:t xml:space="preserve"> (November 2024)</w:t>
            </w:r>
          </w:p>
        </w:tc>
      </w:tr>
      <w:tr w:rsidR="00F02639" w:rsidRPr="00F02639" w14:paraId="3EE96F44" w14:textId="77777777" w:rsidTr="003F69C8"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EA96" w14:textId="6EDC45B1" w:rsidR="00F02639" w:rsidRPr="00F02639" w:rsidRDefault="00D5074D" w:rsidP="00F0263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F5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54C3" w14:textId="54507D14" w:rsidR="00F02639" w:rsidRPr="00F02639" w:rsidRDefault="00D5074D" w:rsidP="00F02639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Commercial Renewable Energy Development and the Historic Environment (Historic England Advice Note 15) </w:t>
            </w:r>
          </w:p>
        </w:tc>
      </w:tr>
      <w:tr w:rsidR="00D5074D" w:rsidRPr="00F02639" w14:paraId="4659DAF3" w14:textId="77777777" w:rsidTr="003F69C8"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9D3C" w14:textId="0647DAA8" w:rsidR="00D5074D" w:rsidRDefault="00D5074D" w:rsidP="00F0263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F6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D060" w14:textId="7AC09D9D" w:rsidR="00D5074D" w:rsidRDefault="00D5074D" w:rsidP="00F02639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Conservation Area Appraisal, Designation and Management (Historic England Advice Note 1)</w:t>
            </w:r>
          </w:p>
        </w:tc>
      </w:tr>
      <w:tr w:rsidR="00D5074D" w:rsidRPr="00F02639" w14:paraId="4DADD647" w14:textId="77777777" w:rsidTr="003F69C8"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96AD" w14:textId="6EEFD96D" w:rsidR="00D5074D" w:rsidRDefault="00D5074D" w:rsidP="00F0263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F7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72B2" w14:textId="357C4040" w:rsidR="00D5074D" w:rsidRDefault="00D5074D" w:rsidP="00F02639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Historic England Conservation Principes, Policies and Guidance</w:t>
            </w:r>
          </w:p>
        </w:tc>
      </w:tr>
      <w:tr w:rsidR="00D5074D" w:rsidRPr="00F02639" w14:paraId="1E31C8C2" w14:textId="77777777" w:rsidTr="003F69C8"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C3E3" w14:textId="5B682F28" w:rsidR="00D5074D" w:rsidRDefault="00D5074D" w:rsidP="00F0263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F8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C483" w14:textId="6631FE67" w:rsidR="00D5074D" w:rsidRDefault="00D5074D" w:rsidP="00F02639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Statements of Heritage Significance (Historic England Advice Note 12)</w:t>
            </w:r>
          </w:p>
        </w:tc>
      </w:tr>
      <w:tr w:rsidR="008621C4" w:rsidRPr="00F02639" w14:paraId="17D1A137" w14:textId="77777777" w:rsidTr="003F69C8"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38AC" w14:textId="2597FD4C" w:rsidR="008621C4" w:rsidRDefault="008621C4" w:rsidP="00F0263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F9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CEF6" w14:textId="7857F2B3" w:rsidR="008621C4" w:rsidRDefault="008621C4" w:rsidP="00F02639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Suffolk Historic Landscape Characterisation Map 2008</w:t>
            </w:r>
          </w:p>
        </w:tc>
      </w:tr>
      <w:tr w:rsidR="0067358B" w:rsidRPr="00F02639" w14:paraId="3C94B8C4" w14:textId="77777777" w:rsidTr="003F69C8"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D44B" w14:textId="235264D5" w:rsidR="0067358B" w:rsidRDefault="0067358B" w:rsidP="00F0263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F10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0189" w14:textId="38B12B92" w:rsidR="0067358B" w:rsidRDefault="0067358B" w:rsidP="00F02639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 Officer Report in respect of the Bentley Conservation Area (April 2025)</w:t>
            </w:r>
          </w:p>
        </w:tc>
      </w:tr>
      <w:tr w:rsidR="00371697" w:rsidRPr="00F02639" w14:paraId="2815E688" w14:textId="77777777" w:rsidTr="003F69C8"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DB8E" w14:textId="7978ED4B" w:rsidR="00371697" w:rsidRDefault="00371697" w:rsidP="00F0263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F11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A796" w14:textId="4D80B97E" w:rsidR="00371697" w:rsidRDefault="00371697" w:rsidP="00F02639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D5074D">
              <w:rPr>
                <w:sz w:val="20"/>
                <w:szCs w:val="20"/>
              </w:rPr>
              <w:t>Bentley Conservation Area Appraisal and Management Plan</w:t>
            </w:r>
            <w:r>
              <w:rPr>
                <w:sz w:val="20"/>
                <w:szCs w:val="20"/>
              </w:rPr>
              <w:t xml:space="preserve"> (25</w:t>
            </w:r>
            <w:r w:rsidRPr="00371697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November 2025)</w:t>
            </w:r>
          </w:p>
        </w:tc>
      </w:tr>
      <w:tr w:rsidR="00B602FB" w:rsidRPr="00F02639" w14:paraId="7E139D93" w14:textId="77777777" w:rsidTr="003F69C8"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D2D4" w14:textId="78483F7C" w:rsidR="00B602FB" w:rsidRDefault="00B602FB" w:rsidP="00F0263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F12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034E" w14:textId="3D28A9BC" w:rsidR="00B602FB" w:rsidRPr="00D5074D" w:rsidRDefault="00B602FB" w:rsidP="00F02639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Suffolk County Council consultation response on the </w:t>
            </w:r>
            <w:r w:rsidRPr="00D5074D">
              <w:rPr>
                <w:sz w:val="20"/>
                <w:szCs w:val="20"/>
              </w:rPr>
              <w:t>Conservation Area Appraisal and Management Plan</w:t>
            </w:r>
            <w:r>
              <w:rPr>
                <w:sz w:val="20"/>
                <w:szCs w:val="20"/>
              </w:rPr>
              <w:t xml:space="preserve"> (20</w:t>
            </w:r>
            <w:r w:rsidRPr="00B602FB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 2025) </w:t>
            </w:r>
          </w:p>
        </w:tc>
      </w:tr>
      <w:tr w:rsidR="00677E4A" w:rsidRPr="00F02639" w14:paraId="2676A9D3" w14:textId="77777777" w:rsidTr="003F69C8"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3EF8" w14:textId="610EEF2D" w:rsidR="00677E4A" w:rsidRDefault="00677E4A" w:rsidP="00F0263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F13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8896" w14:textId="066C7E03" w:rsidR="00677E4A" w:rsidRDefault="00677E4A" w:rsidP="00F02639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Bentley Historic Core Conservation Area – Public Consultation Submission (Lichfields, 20</w:t>
            </w:r>
            <w:r w:rsidRPr="00677E4A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 2025) </w:t>
            </w:r>
          </w:p>
        </w:tc>
      </w:tr>
      <w:tr w:rsidR="00C10FBD" w:rsidRPr="00F02639" w14:paraId="654913D2" w14:textId="77777777" w:rsidTr="003F69C8"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1908" w14:textId="70370CE2" w:rsidR="00C10FBD" w:rsidRDefault="00C10FBD" w:rsidP="00F0263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F14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0BDD" w14:textId="52C9BBA2" w:rsidR="00C10FBD" w:rsidRDefault="00C10FBD" w:rsidP="00F02639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Draft </w:t>
            </w:r>
            <w:r w:rsidRPr="00D5074D">
              <w:rPr>
                <w:sz w:val="20"/>
                <w:szCs w:val="20"/>
              </w:rPr>
              <w:t>Conservation Area Appraisal and Management Plan</w:t>
            </w:r>
            <w:r>
              <w:rPr>
                <w:sz w:val="20"/>
                <w:szCs w:val="20"/>
              </w:rPr>
              <w:t xml:space="preserve"> (August 2024)</w:t>
            </w:r>
          </w:p>
        </w:tc>
      </w:tr>
    </w:tbl>
    <w:p w14:paraId="743F4BDB" w14:textId="06B808F6" w:rsidR="00A52765" w:rsidRPr="00F02639" w:rsidRDefault="00A52765" w:rsidP="006C4257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p w14:paraId="7A384F7E" w14:textId="77777777" w:rsidR="00B661E1" w:rsidRPr="00F02639" w:rsidRDefault="00B661E1" w:rsidP="006C4257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tbl>
      <w:tblPr>
        <w:tblStyle w:val="TableGrid1"/>
        <w:tblW w:w="8926" w:type="dxa"/>
        <w:tblLayout w:type="fixed"/>
        <w:tblLook w:val="04A0" w:firstRow="1" w:lastRow="0" w:firstColumn="1" w:lastColumn="0" w:noHBand="0" w:noVBand="1"/>
      </w:tblPr>
      <w:tblGrid>
        <w:gridCol w:w="988"/>
        <w:gridCol w:w="7938"/>
      </w:tblGrid>
      <w:tr w:rsidR="007174A1" w:rsidRPr="00F02639" w14:paraId="64918DA0" w14:textId="77777777" w:rsidTr="00A139B4">
        <w:tc>
          <w:tcPr>
            <w:tcW w:w="8926" w:type="dxa"/>
            <w:gridSpan w:val="2"/>
            <w:shd w:val="clear" w:color="auto" w:fill="D9D9D9" w:themeFill="background1" w:themeFillShade="D9"/>
          </w:tcPr>
          <w:p w14:paraId="1E849719" w14:textId="1BBCA75D" w:rsidR="007174A1" w:rsidRPr="00F02639" w:rsidRDefault="007174A1" w:rsidP="00A139B4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F02639">
              <w:rPr>
                <w:rFonts w:ascii="Verdana" w:hAnsi="Verdana"/>
                <w:b/>
                <w:sz w:val="20"/>
                <w:szCs w:val="20"/>
              </w:rPr>
              <w:t xml:space="preserve">G – </w:t>
            </w:r>
            <w:r w:rsidR="00716654" w:rsidRPr="00F02639">
              <w:rPr>
                <w:rFonts w:ascii="Verdana" w:hAnsi="Verdana"/>
                <w:b/>
                <w:sz w:val="20"/>
                <w:szCs w:val="20"/>
              </w:rPr>
              <w:t>Landscape</w:t>
            </w:r>
          </w:p>
          <w:p w14:paraId="5FA553ED" w14:textId="77777777" w:rsidR="007174A1" w:rsidRPr="00F02639" w:rsidRDefault="007174A1" w:rsidP="00A139B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74A1" w:rsidRPr="00F02639" w14:paraId="4D44ABCF" w14:textId="77777777" w:rsidTr="003F69C8">
        <w:tc>
          <w:tcPr>
            <w:tcW w:w="988" w:type="dxa"/>
            <w:vAlign w:val="center"/>
          </w:tcPr>
          <w:p w14:paraId="3EF32DDC" w14:textId="25589050" w:rsidR="007174A1" w:rsidRPr="00F02639" w:rsidRDefault="003A702A" w:rsidP="003F69C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G1</w:t>
            </w:r>
          </w:p>
        </w:tc>
        <w:tc>
          <w:tcPr>
            <w:tcW w:w="7938" w:type="dxa"/>
            <w:vAlign w:val="center"/>
          </w:tcPr>
          <w:p w14:paraId="123318A2" w14:textId="751F4702" w:rsidR="003F69C8" w:rsidRPr="00F02639" w:rsidRDefault="003A702A" w:rsidP="003A702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Guidelines for Landscape and Visual Impact Assessment (3</w:t>
            </w:r>
            <w:r w:rsidRPr="00F02639">
              <w:rPr>
                <w:rFonts w:ascii="Verdana" w:hAnsi="Verdana"/>
                <w:sz w:val="20"/>
                <w:szCs w:val="20"/>
                <w:vertAlign w:val="superscript"/>
              </w:rPr>
              <w:t>rd</w:t>
            </w:r>
            <w:r w:rsidRPr="00F02639">
              <w:rPr>
                <w:rFonts w:ascii="Verdana" w:hAnsi="Verdana"/>
                <w:sz w:val="20"/>
                <w:szCs w:val="20"/>
              </w:rPr>
              <w:t xml:space="preserve"> Ed) (GLVIA3).</w:t>
            </w:r>
          </w:p>
        </w:tc>
      </w:tr>
      <w:tr w:rsidR="003023ED" w:rsidRPr="00F02639" w14:paraId="69F5178A" w14:textId="77777777" w:rsidTr="00A62B7C">
        <w:tc>
          <w:tcPr>
            <w:tcW w:w="988" w:type="dxa"/>
            <w:vAlign w:val="center"/>
          </w:tcPr>
          <w:p w14:paraId="3FBBD7B0" w14:textId="5DDD058B" w:rsidR="003023ED" w:rsidRPr="00F02639" w:rsidRDefault="0062417E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G2</w:t>
            </w:r>
          </w:p>
        </w:tc>
        <w:tc>
          <w:tcPr>
            <w:tcW w:w="7938" w:type="dxa"/>
            <w:vAlign w:val="center"/>
          </w:tcPr>
          <w:p w14:paraId="244E468B" w14:textId="1B41272E" w:rsidR="003023ED" w:rsidRPr="00F02639" w:rsidRDefault="00C06F20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Assessment of whether it is desirable to vary the boundary of the AONB in order to conserve and enhance Natural Beauty (Natural England, September 2017)</w:t>
            </w:r>
          </w:p>
        </w:tc>
      </w:tr>
      <w:tr w:rsidR="003023ED" w:rsidRPr="00F02639" w14:paraId="75E7EC60" w14:textId="77777777" w:rsidTr="00A62B7C">
        <w:tc>
          <w:tcPr>
            <w:tcW w:w="988" w:type="dxa"/>
            <w:vAlign w:val="center"/>
          </w:tcPr>
          <w:p w14:paraId="7A94E930" w14:textId="73D0CBBB" w:rsidR="003023ED" w:rsidRPr="00F02639" w:rsidRDefault="00716654" w:rsidP="0062417E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G3</w:t>
            </w:r>
          </w:p>
        </w:tc>
        <w:tc>
          <w:tcPr>
            <w:tcW w:w="7938" w:type="dxa"/>
            <w:vAlign w:val="center"/>
          </w:tcPr>
          <w:p w14:paraId="3DC2D165" w14:textId="78D4B840" w:rsidR="003023ED" w:rsidRPr="00D5570A" w:rsidRDefault="00716654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sz w:val="20"/>
                <w:szCs w:val="20"/>
              </w:rPr>
              <w:t xml:space="preserve">Landscape Institute Technical Guidance Note 02/21 </w:t>
            </w:r>
            <w:r w:rsidRPr="00D5570A">
              <w:rPr>
                <w:rFonts w:ascii="Verdana" w:hAnsi="Verdana"/>
                <w:i/>
                <w:iCs/>
                <w:sz w:val="20"/>
                <w:szCs w:val="20"/>
              </w:rPr>
              <w:t>Assessing landscape value outside national designations</w:t>
            </w:r>
            <w:r w:rsidRPr="00D5570A">
              <w:rPr>
                <w:rFonts w:ascii="Verdana" w:hAnsi="Verdana"/>
                <w:sz w:val="20"/>
                <w:szCs w:val="20"/>
              </w:rPr>
              <w:t xml:space="preserve"> (2021)</w:t>
            </w:r>
            <w:r w:rsidR="00792CA9" w:rsidRPr="00D5570A">
              <w:rPr>
                <w:rFonts w:ascii="Verdana" w:hAnsi="Verdana"/>
                <w:sz w:val="20"/>
                <w:szCs w:val="20"/>
              </w:rPr>
              <w:t xml:space="preserve"> (TGN 02/21)</w:t>
            </w:r>
          </w:p>
        </w:tc>
      </w:tr>
      <w:tr w:rsidR="009B4482" w:rsidRPr="00F02639" w14:paraId="17D652FC" w14:textId="77777777" w:rsidTr="00A62B7C">
        <w:tc>
          <w:tcPr>
            <w:tcW w:w="988" w:type="dxa"/>
            <w:vAlign w:val="center"/>
          </w:tcPr>
          <w:p w14:paraId="1E184016" w14:textId="1913DCEA" w:rsidR="009B4482" w:rsidRPr="00F02639" w:rsidRDefault="00716654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G4</w:t>
            </w:r>
          </w:p>
        </w:tc>
        <w:tc>
          <w:tcPr>
            <w:tcW w:w="7938" w:type="dxa"/>
            <w:vAlign w:val="center"/>
          </w:tcPr>
          <w:p w14:paraId="7A317B1C" w14:textId="77777777" w:rsidR="009B4482" w:rsidRDefault="00716654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sz w:val="20"/>
                <w:szCs w:val="20"/>
              </w:rPr>
              <w:t>National Character Area 82: Suffolk Coast and Heaths</w:t>
            </w:r>
          </w:p>
          <w:p w14:paraId="235F3DE6" w14:textId="1272DEFD" w:rsidR="005768C9" w:rsidRPr="00D5570A" w:rsidRDefault="00E753DA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hyperlink r:id="rId14" w:history="1">
              <w:r w:rsidR="005768C9" w:rsidRPr="005768C9">
                <w:rPr>
                  <w:rStyle w:val="Hyperlink"/>
                  <w:rFonts w:ascii="Verdana" w:hAnsi="Verdana"/>
                  <w:sz w:val="20"/>
                  <w:szCs w:val="20"/>
                </w:rPr>
                <w:t>https://nationalcharacterareas.co.uk/suffolk-coast-and-heaths/</w:t>
              </w:r>
            </w:hyperlink>
          </w:p>
        </w:tc>
      </w:tr>
      <w:tr w:rsidR="00716654" w:rsidRPr="00F02639" w14:paraId="5E147E34" w14:textId="77777777" w:rsidTr="00A62B7C">
        <w:tc>
          <w:tcPr>
            <w:tcW w:w="988" w:type="dxa"/>
            <w:vAlign w:val="center"/>
          </w:tcPr>
          <w:p w14:paraId="1CF2AD03" w14:textId="55BABA53" w:rsidR="00716654" w:rsidRPr="00F02639" w:rsidRDefault="00716654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G5</w:t>
            </w:r>
          </w:p>
        </w:tc>
        <w:tc>
          <w:tcPr>
            <w:tcW w:w="7938" w:type="dxa"/>
            <w:vAlign w:val="center"/>
          </w:tcPr>
          <w:p w14:paraId="24E41C0A" w14:textId="14D37E91" w:rsidR="00716654" w:rsidRPr="00D5570A" w:rsidRDefault="00716654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sz w:val="20"/>
                <w:szCs w:val="20"/>
              </w:rPr>
              <w:t>Joint Babergh and Mid Suffolk District Council Landscape Guidance 2015</w:t>
            </w:r>
          </w:p>
        </w:tc>
      </w:tr>
      <w:tr w:rsidR="00716654" w:rsidRPr="00F02639" w14:paraId="34C648D2" w14:textId="77777777" w:rsidTr="00A62B7C">
        <w:tc>
          <w:tcPr>
            <w:tcW w:w="988" w:type="dxa"/>
            <w:vAlign w:val="center"/>
          </w:tcPr>
          <w:p w14:paraId="1318C453" w14:textId="3045D1CA" w:rsidR="00716654" w:rsidRPr="00F02639" w:rsidRDefault="00716654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G6</w:t>
            </w:r>
          </w:p>
        </w:tc>
        <w:tc>
          <w:tcPr>
            <w:tcW w:w="7938" w:type="dxa"/>
            <w:vAlign w:val="center"/>
          </w:tcPr>
          <w:p w14:paraId="38306CAF" w14:textId="406DD180" w:rsidR="00716654" w:rsidRPr="00D5570A" w:rsidRDefault="00716654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sz w:val="20"/>
                <w:szCs w:val="20"/>
              </w:rPr>
              <w:t>Shotley Peninsula and Hinterland Landscape Character Assessment, (2013) Alison Farmer Associates</w:t>
            </w:r>
          </w:p>
        </w:tc>
      </w:tr>
      <w:tr w:rsidR="00716654" w:rsidRPr="00F02639" w14:paraId="3FF9CD77" w14:textId="77777777" w:rsidTr="00A62B7C">
        <w:tc>
          <w:tcPr>
            <w:tcW w:w="988" w:type="dxa"/>
            <w:vAlign w:val="center"/>
          </w:tcPr>
          <w:p w14:paraId="4D949EAD" w14:textId="14549977" w:rsidR="00716654" w:rsidRPr="00F02639" w:rsidRDefault="00716654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G7</w:t>
            </w:r>
          </w:p>
        </w:tc>
        <w:tc>
          <w:tcPr>
            <w:tcW w:w="7938" w:type="dxa"/>
            <w:vAlign w:val="center"/>
          </w:tcPr>
          <w:p w14:paraId="59983A1A" w14:textId="41F51544" w:rsidR="00716654" w:rsidRPr="00D5570A" w:rsidRDefault="00716654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sz w:val="20"/>
                <w:szCs w:val="20"/>
              </w:rPr>
              <w:t>Bentley Neighbourhood Plan: Landscape Appraisal</w:t>
            </w:r>
            <w:r w:rsidR="00792CA9" w:rsidRPr="00D5570A">
              <w:rPr>
                <w:rFonts w:ascii="Verdana" w:hAnsi="Verdana"/>
                <w:sz w:val="20"/>
                <w:szCs w:val="20"/>
              </w:rPr>
              <w:t xml:space="preserve"> (2019) Alison Farmer Associates</w:t>
            </w:r>
          </w:p>
        </w:tc>
      </w:tr>
      <w:tr w:rsidR="00716654" w:rsidRPr="00F02639" w14:paraId="51C5A932" w14:textId="77777777" w:rsidTr="00A62B7C">
        <w:tc>
          <w:tcPr>
            <w:tcW w:w="988" w:type="dxa"/>
            <w:vAlign w:val="center"/>
          </w:tcPr>
          <w:p w14:paraId="6B3B05C7" w14:textId="245469DE" w:rsidR="00716654" w:rsidRPr="00F02639" w:rsidRDefault="00716654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G8</w:t>
            </w:r>
          </w:p>
        </w:tc>
        <w:tc>
          <w:tcPr>
            <w:tcW w:w="7938" w:type="dxa"/>
            <w:vAlign w:val="center"/>
          </w:tcPr>
          <w:p w14:paraId="52599568" w14:textId="27922978" w:rsidR="00716654" w:rsidRPr="00D5570A" w:rsidRDefault="00716654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sz w:val="20"/>
                <w:szCs w:val="20"/>
              </w:rPr>
              <w:t>Natural Beauty Assessment, Suffolk Coast and Heaths Area of Outstanding Natural Beauty Boundary Variation Project (2017) Natural England</w:t>
            </w:r>
          </w:p>
        </w:tc>
      </w:tr>
      <w:tr w:rsidR="00716654" w:rsidRPr="00F02639" w14:paraId="2B33DEE5" w14:textId="77777777" w:rsidTr="00A62B7C">
        <w:tc>
          <w:tcPr>
            <w:tcW w:w="988" w:type="dxa"/>
            <w:vAlign w:val="center"/>
          </w:tcPr>
          <w:p w14:paraId="71D6CB28" w14:textId="00D8A029" w:rsidR="00716654" w:rsidRPr="00F02639" w:rsidRDefault="00792CA9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G9</w:t>
            </w:r>
          </w:p>
        </w:tc>
        <w:tc>
          <w:tcPr>
            <w:tcW w:w="7938" w:type="dxa"/>
            <w:vAlign w:val="center"/>
          </w:tcPr>
          <w:p w14:paraId="583CAFDF" w14:textId="0177437A" w:rsidR="00716654" w:rsidRPr="00D5570A" w:rsidRDefault="00716654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sz w:val="20"/>
                <w:szCs w:val="20"/>
              </w:rPr>
              <w:t>Valued Landscape Assessment Suffolk Coast &amp; Heaths Additional Project Area (2020)</w:t>
            </w:r>
            <w:r w:rsidR="00792CA9" w:rsidRPr="00D5570A">
              <w:rPr>
                <w:rFonts w:ascii="Verdana" w:hAnsi="Verdana"/>
                <w:sz w:val="20"/>
                <w:szCs w:val="20"/>
              </w:rPr>
              <w:t xml:space="preserve"> Alison Farmer Associates </w:t>
            </w:r>
          </w:p>
        </w:tc>
      </w:tr>
      <w:tr w:rsidR="00716654" w:rsidRPr="00F02639" w14:paraId="20E3A47E" w14:textId="77777777" w:rsidTr="00A62B7C">
        <w:tc>
          <w:tcPr>
            <w:tcW w:w="988" w:type="dxa"/>
            <w:vAlign w:val="center"/>
          </w:tcPr>
          <w:p w14:paraId="00E69909" w14:textId="59A7A534" w:rsidR="00716654" w:rsidRPr="00F02639" w:rsidRDefault="00A90EE2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G10</w:t>
            </w:r>
          </w:p>
        </w:tc>
        <w:tc>
          <w:tcPr>
            <w:tcW w:w="7938" w:type="dxa"/>
            <w:vAlign w:val="center"/>
          </w:tcPr>
          <w:p w14:paraId="2989A74B" w14:textId="33582B30" w:rsidR="00716654" w:rsidRPr="00D5570A" w:rsidRDefault="00A90EE2" w:rsidP="00EE00B8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sz w:val="20"/>
                <w:szCs w:val="20"/>
              </w:rPr>
              <w:t>Guidance for Assessing Landscapes for designation as</w:t>
            </w:r>
            <w:r w:rsidR="00EE00B8" w:rsidRPr="00D5570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5570A">
              <w:rPr>
                <w:rFonts w:ascii="Verdana" w:hAnsi="Verdana"/>
                <w:sz w:val="20"/>
                <w:szCs w:val="20"/>
              </w:rPr>
              <w:t>National Park or Area of Outstanding Natural Beauty in</w:t>
            </w:r>
            <w:r w:rsidR="00EE00B8" w:rsidRPr="00D5570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5570A">
              <w:rPr>
                <w:rFonts w:ascii="Verdana" w:hAnsi="Verdana"/>
                <w:sz w:val="20"/>
                <w:szCs w:val="20"/>
              </w:rPr>
              <w:t xml:space="preserve">England (2021) Natural England </w:t>
            </w:r>
          </w:p>
        </w:tc>
      </w:tr>
      <w:tr w:rsidR="00652CF2" w:rsidRPr="00F02639" w14:paraId="1B39024C" w14:textId="77777777" w:rsidTr="00A62B7C">
        <w:tc>
          <w:tcPr>
            <w:tcW w:w="988" w:type="dxa"/>
            <w:vAlign w:val="center"/>
          </w:tcPr>
          <w:p w14:paraId="54A54E88" w14:textId="3C8CE44B" w:rsidR="00652CF2" w:rsidRPr="00F02639" w:rsidRDefault="00652CF2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G11</w:t>
            </w:r>
          </w:p>
        </w:tc>
        <w:tc>
          <w:tcPr>
            <w:tcW w:w="7938" w:type="dxa"/>
            <w:vAlign w:val="center"/>
          </w:tcPr>
          <w:p w14:paraId="64C2AB78" w14:textId="33563C65" w:rsidR="00652CF2" w:rsidRPr="00D5570A" w:rsidRDefault="00652CF2" w:rsidP="00EE00B8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52CF2">
              <w:rPr>
                <w:rFonts w:ascii="Verdana" w:hAnsi="Verdana"/>
                <w:sz w:val="20"/>
                <w:szCs w:val="20"/>
              </w:rPr>
              <w:t>Suffolk Hedgerow Survey 1998-2012, Guy Ankers</w:t>
            </w:r>
          </w:p>
        </w:tc>
      </w:tr>
      <w:tr w:rsidR="00652CF2" w:rsidRPr="00F02639" w14:paraId="657FD12F" w14:textId="77777777" w:rsidTr="00A62B7C">
        <w:tc>
          <w:tcPr>
            <w:tcW w:w="988" w:type="dxa"/>
            <w:vAlign w:val="center"/>
          </w:tcPr>
          <w:p w14:paraId="6AE3AF6D" w14:textId="7EBC2153" w:rsidR="00652CF2" w:rsidRPr="00F02639" w:rsidRDefault="00652CF2" w:rsidP="00A62B7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G12</w:t>
            </w:r>
          </w:p>
        </w:tc>
        <w:tc>
          <w:tcPr>
            <w:tcW w:w="7938" w:type="dxa"/>
            <w:vAlign w:val="center"/>
          </w:tcPr>
          <w:p w14:paraId="3BCDE966" w14:textId="60F85B70" w:rsidR="00652CF2" w:rsidRPr="00D5570A" w:rsidRDefault="00652CF2" w:rsidP="00EE00B8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52CF2">
              <w:rPr>
                <w:rFonts w:ascii="Verdana" w:hAnsi="Verdana"/>
                <w:sz w:val="20"/>
                <w:szCs w:val="20"/>
              </w:rPr>
              <w:t>Tendring Protected Lanes Assessment December 2015, Tendring District Council</w:t>
            </w:r>
          </w:p>
        </w:tc>
      </w:tr>
    </w:tbl>
    <w:p w14:paraId="2418C76C" w14:textId="77777777" w:rsidR="00837DC1" w:rsidRPr="00F02639" w:rsidRDefault="00837DC1" w:rsidP="002F3B66">
      <w:pPr>
        <w:spacing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tbl>
      <w:tblPr>
        <w:tblStyle w:val="TableGrid1"/>
        <w:tblW w:w="8926" w:type="dxa"/>
        <w:tblLayout w:type="fixed"/>
        <w:tblLook w:val="04A0" w:firstRow="1" w:lastRow="0" w:firstColumn="1" w:lastColumn="0" w:noHBand="0" w:noVBand="1"/>
      </w:tblPr>
      <w:tblGrid>
        <w:gridCol w:w="988"/>
        <w:gridCol w:w="7938"/>
      </w:tblGrid>
      <w:tr w:rsidR="0096218B" w:rsidRPr="00F02639" w14:paraId="1F801689" w14:textId="77777777" w:rsidTr="00562070">
        <w:tc>
          <w:tcPr>
            <w:tcW w:w="8926" w:type="dxa"/>
            <w:gridSpan w:val="2"/>
            <w:shd w:val="clear" w:color="auto" w:fill="D9D9D9" w:themeFill="background1" w:themeFillShade="D9"/>
          </w:tcPr>
          <w:p w14:paraId="6E449275" w14:textId="7948ED72" w:rsidR="0096218B" w:rsidRPr="00F02639" w:rsidRDefault="0096218B" w:rsidP="00562070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F02639">
              <w:rPr>
                <w:rFonts w:ascii="Verdana" w:hAnsi="Verdana"/>
                <w:b/>
                <w:sz w:val="20"/>
                <w:szCs w:val="20"/>
              </w:rPr>
              <w:t xml:space="preserve">H – Relevant Decisions, Judgements etc  </w:t>
            </w:r>
          </w:p>
          <w:p w14:paraId="57B395A1" w14:textId="77777777" w:rsidR="0096218B" w:rsidRPr="00F02639" w:rsidRDefault="0096218B" w:rsidP="0056207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6218B" w:rsidRPr="00F02639" w14:paraId="2C2F5744" w14:textId="77777777" w:rsidTr="00562070">
        <w:tc>
          <w:tcPr>
            <w:tcW w:w="988" w:type="dxa"/>
            <w:vAlign w:val="center"/>
          </w:tcPr>
          <w:p w14:paraId="0FED3F78" w14:textId="08682767" w:rsidR="0096218B" w:rsidRPr="00F02639" w:rsidRDefault="00524F9A" w:rsidP="0056207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H1</w:t>
            </w:r>
          </w:p>
        </w:tc>
        <w:tc>
          <w:tcPr>
            <w:tcW w:w="7938" w:type="dxa"/>
            <w:vAlign w:val="center"/>
          </w:tcPr>
          <w:p w14:paraId="1BA88CD4" w14:textId="0E3C71B2" w:rsidR="0096218B" w:rsidRPr="00F02639" w:rsidRDefault="00524F9A" w:rsidP="0056207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APP/W3520/W/24/3345132 – Land at Woodlands Farm</w:t>
            </w:r>
          </w:p>
        </w:tc>
      </w:tr>
      <w:tr w:rsidR="0096218B" w:rsidRPr="00F02639" w14:paraId="32FDE991" w14:textId="77777777" w:rsidTr="00562070">
        <w:tc>
          <w:tcPr>
            <w:tcW w:w="988" w:type="dxa"/>
            <w:vAlign w:val="center"/>
          </w:tcPr>
          <w:p w14:paraId="2F3392A9" w14:textId="3670A236" w:rsidR="0096218B" w:rsidRPr="00F02639" w:rsidRDefault="00524F9A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H2</w:t>
            </w:r>
          </w:p>
        </w:tc>
        <w:tc>
          <w:tcPr>
            <w:tcW w:w="7938" w:type="dxa"/>
            <w:vAlign w:val="center"/>
          </w:tcPr>
          <w:p w14:paraId="688E37C2" w14:textId="6EE4F8D0" w:rsidR="0096218B" w:rsidRPr="00F02639" w:rsidRDefault="00524F9A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APP/P3040/W/23/3330045 – Land East of Hawksworth and Northwest of Thoroton</w:t>
            </w:r>
          </w:p>
        </w:tc>
      </w:tr>
      <w:tr w:rsidR="0096218B" w:rsidRPr="00F02639" w14:paraId="088E6E45" w14:textId="77777777" w:rsidTr="00562070">
        <w:tc>
          <w:tcPr>
            <w:tcW w:w="988" w:type="dxa"/>
            <w:vAlign w:val="center"/>
          </w:tcPr>
          <w:p w14:paraId="51F61C38" w14:textId="6874E13E" w:rsidR="0096218B" w:rsidRPr="00F02639" w:rsidRDefault="0062417E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H3</w:t>
            </w:r>
          </w:p>
        </w:tc>
        <w:tc>
          <w:tcPr>
            <w:tcW w:w="7938" w:type="dxa"/>
            <w:vAlign w:val="center"/>
          </w:tcPr>
          <w:p w14:paraId="69A56130" w14:textId="00FA5926" w:rsidR="0096218B" w:rsidRPr="00F02639" w:rsidRDefault="0062417E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Barnwell Manor</w:t>
            </w:r>
            <w:r w:rsidR="00EA7D63" w:rsidRPr="00F02639">
              <w:rPr>
                <w:rFonts w:ascii="Verdana" w:hAnsi="Verdana"/>
                <w:sz w:val="20"/>
                <w:szCs w:val="20"/>
              </w:rPr>
              <w:t xml:space="preserve"> Judgement (Case No. C1/2013/0843)</w:t>
            </w:r>
          </w:p>
        </w:tc>
      </w:tr>
      <w:tr w:rsidR="0096218B" w:rsidRPr="00F02639" w14:paraId="1813F3CB" w14:textId="77777777" w:rsidTr="00562070">
        <w:tc>
          <w:tcPr>
            <w:tcW w:w="988" w:type="dxa"/>
            <w:vAlign w:val="center"/>
          </w:tcPr>
          <w:p w14:paraId="5B28FBE5" w14:textId="147F7B2B" w:rsidR="0096218B" w:rsidRPr="00F02639" w:rsidRDefault="0062417E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H4</w:t>
            </w:r>
          </w:p>
        </w:tc>
        <w:tc>
          <w:tcPr>
            <w:tcW w:w="7938" w:type="dxa"/>
            <w:vAlign w:val="center"/>
          </w:tcPr>
          <w:p w14:paraId="4E546E30" w14:textId="20744534" w:rsidR="0096218B" w:rsidRPr="00F02639" w:rsidRDefault="00EA7D63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R (Forge Field Society , Barraud and Rees) v Sevenoaks DC, West Ken Housing Association and Viscount De L'Isle [2014] EWHC 1895</w:t>
            </w:r>
          </w:p>
        </w:tc>
      </w:tr>
      <w:tr w:rsidR="0062417E" w:rsidRPr="00F02639" w14:paraId="3282FB3A" w14:textId="77777777" w:rsidTr="00562070">
        <w:tc>
          <w:tcPr>
            <w:tcW w:w="988" w:type="dxa"/>
            <w:vAlign w:val="center"/>
          </w:tcPr>
          <w:p w14:paraId="10D0FE53" w14:textId="4468BF8B" w:rsidR="0062417E" w:rsidRPr="00F02639" w:rsidRDefault="0062417E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H5</w:t>
            </w:r>
          </w:p>
        </w:tc>
        <w:tc>
          <w:tcPr>
            <w:tcW w:w="7938" w:type="dxa"/>
            <w:vAlign w:val="center"/>
          </w:tcPr>
          <w:p w14:paraId="3CB979D0" w14:textId="6E84819C" w:rsidR="0062417E" w:rsidRPr="00F02639" w:rsidRDefault="00EA7D63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Palmer v Herefordshire Council &amp; Anor [2016] EWCA Civ 1061</w:t>
            </w:r>
          </w:p>
        </w:tc>
      </w:tr>
      <w:tr w:rsidR="0062417E" w:rsidRPr="00F02639" w14:paraId="73DF64EC" w14:textId="77777777" w:rsidTr="00562070">
        <w:tc>
          <w:tcPr>
            <w:tcW w:w="988" w:type="dxa"/>
            <w:vAlign w:val="center"/>
          </w:tcPr>
          <w:p w14:paraId="723ABB44" w14:textId="2D17B285" w:rsidR="0062417E" w:rsidRPr="00F02639" w:rsidRDefault="0062417E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H6</w:t>
            </w:r>
          </w:p>
        </w:tc>
        <w:tc>
          <w:tcPr>
            <w:tcW w:w="7938" w:type="dxa"/>
            <w:vAlign w:val="center"/>
          </w:tcPr>
          <w:p w14:paraId="522F1903" w14:textId="05D36F27" w:rsidR="0062417E" w:rsidRPr="00F02639" w:rsidRDefault="00EA7D63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EWCA Civ 320 City &amp; Country Bramshill Limited v SoS, Hart District Council, Historic England and the National Trust [2021].</w:t>
            </w:r>
          </w:p>
        </w:tc>
      </w:tr>
      <w:tr w:rsidR="00F02639" w:rsidRPr="00F02639" w14:paraId="06124478" w14:textId="77777777" w:rsidTr="00562070">
        <w:tc>
          <w:tcPr>
            <w:tcW w:w="988" w:type="dxa"/>
            <w:vAlign w:val="center"/>
          </w:tcPr>
          <w:p w14:paraId="3F246C76" w14:textId="036EE483" w:rsidR="00F02639" w:rsidRPr="00F02639" w:rsidRDefault="00F02639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H7</w:t>
            </w:r>
          </w:p>
        </w:tc>
        <w:tc>
          <w:tcPr>
            <w:tcW w:w="7938" w:type="dxa"/>
            <w:vAlign w:val="center"/>
          </w:tcPr>
          <w:p w14:paraId="54A54468" w14:textId="77777777" w:rsidR="00F02639" w:rsidRPr="00D5570A" w:rsidRDefault="00F02639" w:rsidP="00F02639">
            <w:pPr>
              <w:pStyle w:val="Default"/>
              <w:rPr>
                <w:sz w:val="20"/>
                <w:szCs w:val="20"/>
              </w:rPr>
            </w:pPr>
            <w:r w:rsidRPr="00D5570A">
              <w:rPr>
                <w:sz w:val="20"/>
                <w:szCs w:val="20"/>
              </w:rPr>
              <w:t xml:space="preserve">APP/R3650/W/23/3326412 </w:t>
            </w:r>
          </w:p>
          <w:p w14:paraId="7361B2B8" w14:textId="633E371A" w:rsidR="00F02639" w:rsidRPr="00D5570A" w:rsidRDefault="00F02639" w:rsidP="00F02639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sz w:val="20"/>
                <w:szCs w:val="20"/>
              </w:rPr>
              <w:t>Land East of Knowle Lane Cranleigh</w:t>
            </w:r>
          </w:p>
        </w:tc>
      </w:tr>
      <w:tr w:rsidR="00C816F6" w:rsidRPr="00F02639" w14:paraId="38E91D6B" w14:textId="77777777" w:rsidTr="00562070">
        <w:tc>
          <w:tcPr>
            <w:tcW w:w="988" w:type="dxa"/>
            <w:vAlign w:val="center"/>
          </w:tcPr>
          <w:p w14:paraId="0496A59B" w14:textId="2F6D5F32" w:rsidR="00C816F6" w:rsidRPr="00F02639" w:rsidRDefault="00F02639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H8</w:t>
            </w:r>
          </w:p>
        </w:tc>
        <w:tc>
          <w:tcPr>
            <w:tcW w:w="7938" w:type="dxa"/>
            <w:vAlign w:val="center"/>
          </w:tcPr>
          <w:p w14:paraId="225BDAE4" w14:textId="58A97761" w:rsidR="00C816F6" w:rsidRPr="00D5570A" w:rsidRDefault="00F02639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sz w:val="20"/>
                <w:szCs w:val="20"/>
              </w:rPr>
              <w:t>Catesby Estates Ltd v Peter Steer [2019] 1 P&amp;CR 5, [2015] EWCA Civ 1243.</w:t>
            </w:r>
          </w:p>
        </w:tc>
      </w:tr>
      <w:tr w:rsidR="00F02639" w:rsidRPr="00F02639" w14:paraId="3B08818E" w14:textId="77777777" w:rsidTr="00562070">
        <w:tc>
          <w:tcPr>
            <w:tcW w:w="988" w:type="dxa"/>
            <w:vAlign w:val="center"/>
          </w:tcPr>
          <w:p w14:paraId="78125E98" w14:textId="4CC86314" w:rsidR="00F02639" w:rsidRPr="00F02639" w:rsidDel="00F02639" w:rsidRDefault="00F02639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02639">
              <w:rPr>
                <w:rFonts w:ascii="Verdana" w:hAnsi="Verdana"/>
                <w:sz w:val="20"/>
                <w:szCs w:val="20"/>
              </w:rPr>
              <w:t>H9</w:t>
            </w:r>
          </w:p>
        </w:tc>
        <w:tc>
          <w:tcPr>
            <w:tcW w:w="7938" w:type="dxa"/>
            <w:vAlign w:val="center"/>
          </w:tcPr>
          <w:p w14:paraId="73C3D67D" w14:textId="5E75D394" w:rsidR="00F02639" w:rsidRPr="00D5570A" w:rsidRDefault="00F02639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sz w:val="20"/>
                <w:szCs w:val="20"/>
              </w:rPr>
              <w:t>APP/Y2430/W/24/3340258 – Land located to the southeast of Bottesford Road.</w:t>
            </w:r>
          </w:p>
        </w:tc>
      </w:tr>
      <w:tr w:rsidR="00F02639" w:rsidRPr="00F02639" w14:paraId="25EC6CAE" w14:textId="77777777" w:rsidTr="00562070">
        <w:tc>
          <w:tcPr>
            <w:tcW w:w="988" w:type="dxa"/>
            <w:vAlign w:val="center"/>
          </w:tcPr>
          <w:p w14:paraId="710812E6" w14:textId="6A2C0C18" w:rsidR="00F02639" w:rsidRPr="00F02639" w:rsidDel="00F02639" w:rsidRDefault="002404BC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H10</w:t>
            </w:r>
          </w:p>
        </w:tc>
        <w:tc>
          <w:tcPr>
            <w:tcW w:w="7938" w:type="dxa"/>
            <w:vAlign w:val="center"/>
          </w:tcPr>
          <w:p w14:paraId="3EB4DC51" w14:textId="77777777" w:rsidR="002404BC" w:rsidRPr="00D5570A" w:rsidRDefault="002404BC" w:rsidP="002404B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sz w:val="20"/>
                <w:szCs w:val="20"/>
              </w:rPr>
              <w:t>Report on the Examination of the Babergh and</w:t>
            </w:r>
          </w:p>
          <w:p w14:paraId="5DC9E894" w14:textId="3B74E31F" w:rsidR="00F02639" w:rsidRPr="00D5570A" w:rsidRDefault="002404BC" w:rsidP="002404B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sz w:val="20"/>
                <w:szCs w:val="20"/>
              </w:rPr>
              <w:t>Mid Suffolk Joint Local Plan</w:t>
            </w:r>
          </w:p>
        </w:tc>
      </w:tr>
      <w:tr w:rsidR="00F02639" w:rsidRPr="00F02639" w14:paraId="675B3AA9" w14:textId="77777777" w:rsidTr="00562070">
        <w:tc>
          <w:tcPr>
            <w:tcW w:w="988" w:type="dxa"/>
            <w:vAlign w:val="center"/>
          </w:tcPr>
          <w:p w14:paraId="7F45C7B8" w14:textId="155F7FDB" w:rsidR="00F02639" w:rsidRPr="00F02639" w:rsidDel="00F02639" w:rsidRDefault="002404BC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H11</w:t>
            </w:r>
          </w:p>
        </w:tc>
        <w:tc>
          <w:tcPr>
            <w:tcW w:w="7938" w:type="dxa"/>
            <w:vAlign w:val="center"/>
          </w:tcPr>
          <w:p w14:paraId="330BD0EF" w14:textId="57CFD6E3" w:rsidR="00F02639" w:rsidRPr="00D5570A" w:rsidRDefault="002404BC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5570A">
              <w:rPr>
                <w:rFonts w:ascii="Verdana" w:hAnsi="Verdana"/>
                <w:i/>
                <w:iCs/>
                <w:sz w:val="20"/>
                <w:szCs w:val="20"/>
              </w:rPr>
              <w:t xml:space="preserve">Lady Hart of Chilton, R (on the application of) v Babergh DC </w:t>
            </w:r>
            <w:r w:rsidRPr="00D5570A">
              <w:rPr>
                <w:rFonts w:ascii="Verdana" w:hAnsi="Verdana"/>
                <w:sz w:val="20"/>
                <w:szCs w:val="20"/>
              </w:rPr>
              <w:t>[2014] EWHC 3261 (Admin).</w:t>
            </w:r>
          </w:p>
        </w:tc>
      </w:tr>
      <w:tr w:rsidR="00F02639" w:rsidRPr="00F02639" w14:paraId="4126C3CB" w14:textId="77777777" w:rsidTr="00562070">
        <w:tc>
          <w:tcPr>
            <w:tcW w:w="988" w:type="dxa"/>
            <w:vAlign w:val="center"/>
          </w:tcPr>
          <w:p w14:paraId="5959F4D6" w14:textId="19FCACE1" w:rsidR="00F02639" w:rsidRPr="00F02639" w:rsidDel="00F02639" w:rsidRDefault="0090627E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H12</w:t>
            </w:r>
          </w:p>
        </w:tc>
        <w:tc>
          <w:tcPr>
            <w:tcW w:w="7938" w:type="dxa"/>
            <w:vAlign w:val="center"/>
          </w:tcPr>
          <w:p w14:paraId="6B128936" w14:textId="5EC7C6DA" w:rsidR="00F02639" w:rsidRPr="00F02639" w:rsidRDefault="0090627E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APP/R3705/W/24/3349391 – Land 800 metres South of Park House Farm, Meriden Road, Fillongley </w:t>
            </w:r>
          </w:p>
        </w:tc>
      </w:tr>
      <w:tr w:rsidR="00F02639" w:rsidRPr="00F02639" w14:paraId="30334572" w14:textId="77777777" w:rsidTr="00562070">
        <w:tc>
          <w:tcPr>
            <w:tcW w:w="988" w:type="dxa"/>
            <w:vAlign w:val="center"/>
          </w:tcPr>
          <w:p w14:paraId="2B5D0728" w14:textId="575A9CC5" w:rsidR="00F02639" w:rsidRPr="00F02639" w:rsidDel="00F02639" w:rsidRDefault="005B7CF1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H13</w:t>
            </w:r>
          </w:p>
        </w:tc>
        <w:tc>
          <w:tcPr>
            <w:tcW w:w="7938" w:type="dxa"/>
            <w:vAlign w:val="center"/>
          </w:tcPr>
          <w:p w14:paraId="2AE86339" w14:textId="1E898509" w:rsidR="00F02639" w:rsidRPr="00F02639" w:rsidRDefault="005B7CF1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APP/J0405/W/25/3364628 – Land East of Aylesbury Road, Ledburn </w:t>
            </w:r>
          </w:p>
        </w:tc>
      </w:tr>
      <w:tr w:rsidR="00F02639" w:rsidRPr="00F02639" w14:paraId="22CA89B2" w14:textId="77777777" w:rsidTr="00562070">
        <w:tc>
          <w:tcPr>
            <w:tcW w:w="988" w:type="dxa"/>
            <w:vAlign w:val="center"/>
          </w:tcPr>
          <w:p w14:paraId="0E803C2C" w14:textId="42989263" w:rsidR="00F02639" w:rsidRPr="00F02639" w:rsidDel="00F02639" w:rsidRDefault="005B7CF1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H14</w:t>
            </w:r>
          </w:p>
        </w:tc>
        <w:tc>
          <w:tcPr>
            <w:tcW w:w="7938" w:type="dxa"/>
            <w:vAlign w:val="center"/>
          </w:tcPr>
          <w:p w14:paraId="689121CC" w14:textId="663A3CB6" w:rsidR="00F02639" w:rsidRPr="00F02639" w:rsidRDefault="005B7CF1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‘Holocaust Memorial’ High Court Judgement ref. CO/3041/2021</w:t>
            </w:r>
            <w:r w:rsidR="001E1102">
              <w:rPr>
                <w:rFonts w:ascii="Verdana" w:hAnsi="Verdana"/>
                <w:sz w:val="20"/>
                <w:szCs w:val="20"/>
              </w:rPr>
              <w:t xml:space="preserve"> dated 8/4/22</w:t>
            </w:r>
          </w:p>
        </w:tc>
      </w:tr>
      <w:tr w:rsidR="00F02639" w:rsidRPr="00F02639" w14:paraId="5497AE02" w14:textId="77777777" w:rsidTr="00562070">
        <w:tc>
          <w:tcPr>
            <w:tcW w:w="988" w:type="dxa"/>
            <w:vAlign w:val="center"/>
          </w:tcPr>
          <w:p w14:paraId="157FDA5D" w14:textId="44F618C9" w:rsidR="00F02639" w:rsidRPr="00F02639" w:rsidDel="00F02639" w:rsidRDefault="001E1102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H15</w:t>
            </w:r>
          </w:p>
        </w:tc>
        <w:tc>
          <w:tcPr>
            <w:tcW w:w="7938" w:type="dxa"/>
            <w:vAlign w:val="center"/>
          </w:tcPr>
          <w:p w14:paraId="64E8DDF3" w14:textId="6FC5C53B" w:rsidR="00F02639" w:rsidRPr="00F02639" w:rsidRDefault="001E1102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Poplars Farm Judgement ref. C1/2015/1067 dated 03/12/2015</w:t>
            </w:r>
          </w:p>
        </w:tc>
      </w:tr>
      <w:tr w:rsidR="001E1102" w:rsidRPr="00F02639" w14:paraId="1B9A4F75" w14:textId="77777777" w:rsidTr="00562070">
        <w:tc>
          <w:tcPr>
            <w:tcW w:w="988" w:type="dxa"/>
            <w:vAlign w:val="center"/>
          </w:tcPr>
          <w:p w14:paraId="51B5FFF4" w14:textId="4CB560AC" w:rsidR="001E1102" w:rsidRDefault="001E1102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H16</w:t>
            </w:r>
          </w:p>
        </w:tc>
        <w:tc>
          <w:tcPr>
            <w:tcW w:w="7938" w:type="dxa"/>
            <w:vAlign w:val="center"/>
          </w:tcPr>
          <w:p w14:paraId="4E2925C2" w14:textId="17571576" w:rsidR="001E1102" w:rsidRDefault="001E1102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APP/C1570/W/23/3319421 – Land West of Thaxted </w:t>
            </w:r>
          </w:p>
        </w:tc>
      </w:tr>
      <w:tr w:rsidR="001E1102" w:rsidRPr="00F02639" w14:paraId="3B49F70A" w14:textId="77777777" w:rsidTr="00562070">
        <w:tc>
          <w:tcPr>
            <w:tcW w:w="988" w:type="dxa"/>
            <w:vAlign w:val="center"/>
          </w:tcPr>
          <w:p w14:paraId="1604DCC4" w14:textId="44F22811" w:rsidR="001E1102" w:rsidRDefault="001E1102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H17</w:t>
            </w:r>
          </w:p>
        </w:tc>
        <w:tc>
          <w:tcPr>
            <w:tcW w:w="7938" w:type="dxa"/>
            <w:vAlign w:val="center"/>
          </w:tcPr>
          <w:p w14:paraId="5395F7A2" w14:textId="5236E041" w:rsidR="001E1102" w:rsidRDefault="001E1102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Boccaddon Farm Judgement ref. CO/3712/2014 dated 5</w:t>
            </w:r>
            <w:r w:rsidRPr="001E1102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/>
                <w:sz w:val="20"/>
                <w:szCs w:val="20"/>
              </w:rPr>
              <w:t xml:space="preserve"> January 2015</w:t>
            </w:r>
          </w:p>
        </w:tc>
      </w:tr>
      <w:tr w:rsidR="001E1102" w:rsidRPr="00F02639" w14:paraId="4CEE51F0" w14:textId="77777777" w:rsidTr="00562070">
        <w:tc>
          <w:tcPr>
            <w:tcW w:w="988" w:type="dxa"/>
            <w:vAlign w:val="center"/>
          </w:tcPr>
          <w:p w14:paraId="164CE604" w14:textId="0BF43399" w:rsidR="001E1102" w:rsidRDefault="001E1102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H18</w:t>
            </w:r>
          </w:p>
        </w:tc>
        <w:tc>
          <w:tcPr>
            <w:tcW w:w="7938" w:type="dxa"/>
            <w:vAlign w:val="center"/>
          </w:tcPr>
          <w:p w14:paraId="1F20EB44" w14:textId="230FD58B" w:rsidR="001E1102" w:rsidRDefault="001E1102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Huntley Lodge Judgement ref. CO/2285/2019 dated </w:t>
            </w:r>
            <w:r w:rsidR="00B602FB">
              <w:rPr>
                <w:rFonts w:ascii="Verdana" w:hAnsi="Verdana"/>
                <w:sz w:val="20"/>
                <w:szCs w:val="20"/>
              </w:rPr>
              <w:t>22nd April 2020</w:t>
            </w:r>
          </w:p>
        </w:tc>
      </w:tr>
      <w:tr w:rsidR="00B602FB" w:rsidRPr="00F02639" w14:paraId="7A62619F" w14:textId="77777777" w:rsidTr="00562070">
        <w:tc>
          <w:tcPr>
            <w:tcW w:w="988" w:type="dxa"/>
            <w:vAlign w:val="center"/>
          </w:tcPr>
          <w:p w14:paraId="64A9CF23" w14:textId="49E75934" w:rsidR="00B602FB" w:rsidRDefault="00B602FB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H19</w:t>
            </w:r>
          </w:p>
        </w:tc>
        <w:tc>
          <w:tcPr>
            <w:tcW w:w="7938" w:type="dxa"/>
            <w:vAlign w:val="center"/>
          </w:tcPr>
          <w:p w14:paraId="617C58AA" w14:textId="2ECAFD0B" w:rsidR="00B602FB" w:rsidRDefault="00B602FB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Airfield Farm Judgement ref. CO/9953/2012 dated 26</w:t>
            </w:r>
            <w:r w:rsidRPr="00B602FB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/>
                <w:sz w:val="20"/>
                <w:szCs w:val="20"/>
              </w:rPr>
              <w:t xml:space="preserve"> July 2023</w:t>
            </w:r>
          </w:p>
        </w:tc>
      </w:tr>
      <w:tr w:rsidR="007D10EE" w:rsidRPr="00F02639" w14:paraId="375A576A" w14:textId="77777777" w:rsidTr="003A05C0">
        <w:tc>
          <w:tcPr>
            <w:tcW w:w="988" w:type="dxa"/>
            <w:vAlign w:val="center"/>
          </w:tcPr>
          <w:p w14:paraId="3F94E0F1" w14:textId="7BA8D7C4" w:rsidR="007D10EE" w:rsidRPr="00FE113C" w:rsidRDefault="007D10EE" w:rsidP="003A05C0">
            <w:pPr>
              <w:spacing w:line="276" w:lineRule="auto"/>
              <w:jc w:val="both"/>
              <w:rPr>
                <w:rFonts w:ascii="Verdana" w:hAnsi="Verdana"/>
                <w:strike/>
                <w:sz w:val="20"/>
                <w:szCs w:val="20"/>
              </w:rPr>
            </w:pPr>
            <w:r w:rsidRPr="00FE113C">
              <w:rPr>
                <w:rFonts w:ascii="Verdana" w:hAnsi="Verdana"/>
                <w:strike/>
                <w:sz w:val="20"/>
                <w:szCs w:val="20"/>
              </w:rPr>
              <w:t>H20</w:t>
            </w:r>
          </w:p>
        </w:tc>
        <w:tc>
          <w:tcPr>
            <w:tcW w:w="7938" w:type="dxa"/>
            <w:vAlign w:val="center"/>
          </w:tcPr>
          <w:p w14:paraId="4D866194" w14:textId="5639BBB9" w:rsidR="007D10EE" w:rsidRPr="00FE113C" w:rsidRDefault="007D10EE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E113C">
              <w:rPr>
                <w:rFonts w:ascii="Verdana" w:hAnsi="Verdana"/>
                <w:strike/>
                <w:sz w:val="20"/>
                <w:szCs w:val="20"/>
              </w:rPr>
              <w:t xml:space="preserve">APP/Y2430/W/24/3340258 </w:t>
            </w:r>
            <w:r w:rsidR="00D40423" w:rsidRPr="00FE113C">
              <w:rPr>
                <w:rFonts w:ascii="Verdana" w:hAnsi="Verdana"/>
                <w:strike/>
                <w:sz w:val="20"/>
                <w:szCs w:val="20"/>
              </w:rPr>
              <w:t>–</w:t>
            </w:r>
            <w:r w:rsidRPr="00FE113C">
              <w:rPr>
                <w:rFonts w:ascii="Verdana" w:hAnsi="Verdana"/>
                <w:strike/>
                <w:sz w:val="20"/>
                <w:szCs w:val="20"/>
              </w:rPr>
              <w:t xml:space="preserve"> </w:t>
            </w:r>
            <w:r w:rsidR="00D40423" w:rsidRPr="00FE113C">
              <w:rPr>
                <w:rFonts w:ascii="Verdana" w:hAnsi="Verdana"/>
                <w:strike/>
                <w:sz w:val="20"/>
                <w:szCs w:val="20"/>
              </w:rPr>
              <w:t>Bottesford SoS Decision</w:t>
            </w:r>
            <w:r w:rsidR="00FE113C">
              <w:rPr>
                <w:rFonts w:ascii="Verdana" w:hAnsi="Verdana"/>
                <w:sz w:val="20"/>
                <w:szCs w:val="20"/>
              </w:rPr>
              <w:t xml:space="preserve"> DUPLICATE</w:t>
            </w:r>
          </w:p>
        </w:tc>
      </w:tr>
      <w:tr w:rsidR="007D10EE" w:rsidRPr="00F02639" w14:paraId="7C1D4D85" w14:textId="77777777" w:rsidTr="003A05C0">
        <w:tc>
          <w:tcPr>
            <w:tcW w:w="988" w:type="dxa"/>
            <w:vAlign w:val="center"/>
          </w:tcPr>
          <w:p w14:paraId="1FD83F86" w14:textId="34B28CF5" w:rsidR="007D10EE" w:rsidRDefault="007D10EE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H21</w:t>
            </w:r>
          </w:p>
        </w:tc>
        <w:tc>
          <w:tcPr>
            <w:tcW w:w="7938" w:type="dxa"/>
            <w:vAlign w:val="center"/>
          </w:tcPr>
          <w:p w14:paraId="4609AC21" w14:textId="53926BE4" w:rsidR="007D10EE" w:rsidRDefault="00D40423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APP/B3030/W/21/3279533 – Halloughton </w:t>
            </w:r>
          </w:p>
        </w:tc>
      </w:tr>
      <w:tr w:rsidR="007D10EE" w:rsidRPr="00F02639" w14:paraId="4146D1E5" w14:textId="77777777" w:rsidTr="003A05C0">
        <w:tc>
          <w:tcPr>
            <w:tcW w:w="988" w:type="dxa"/>
            <w:vAlign w:val="center"/>
          </w:tcPr>
          <w:p w14:paraId="0B33D7DD" w14:textId="330B5C3F" w:rsidR="007D10EE" w:rsidRDefault="007D10EE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H22</w:t>
            </w:r>
          </w:p>
        </w:tc>
        <w:tc>
          <w:tcPr>
            <w:tcW w:w="7938" w:type="dxa"/>
            <w:vAlign w:val="center"/>
          </w:tcPr>
          <w:p w14:paraId="5EECE62A" w14:textId="7428074B" w:rsidR="007D10EE" w:rsidRDefault="00D40423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APP/C3240/W/22/3293667 – Telford </w:t>
            </w:r>
          </w:p>
        </w:tc>
      </w:tr>
      <w:tr w:rsidR="007D10EE" w:rsidRPr="00F02639" w14:paraId="6D9A066C" w14:textId="77777777" w:rsidTr="003A05C0">
        <w:tc>
          <w:tcPr>
            <w:tcW w:w="988" w:type="dxa"/>
            <w:vAlign w:val="center"/>
          </w:tcPr>
          <w:p w14:paraId="54EF029A" w14:textId="7A8ED4A6" w:rsidR="007D10EE" w:rsidRDefault="007D10EE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H23</w:t>
            </w:r>
          </w:p>
        </w:tc>
        <w:tc>
          <w:tcPr>
            <w:tcW w:w="7938" w:type="dxa"/>
            <w:vAlign w:val="center"/>
          </w:tcPr>
          <w:p w14:paraId="7043A190" w14:textId="2C478347" w:rsidR="007D10EE" w:rsidRDefault="00D40423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APP/G2245/W/25/3359260 - Chimmens</w:t>
            </w:r>
          </w:p>
        </w:tc>
      </w:tr>
      <w:tr w:rsidR="007D10EE" w:rsidRPr="00F02639" w14:paraId="7DD59EED" w14:textId="77777777" w:rsidTr="003A05C0">
        <w:tc>
          <w:tcPr>
            <w:tcW w:w="988" w:type="dxa"/>
            <w:vAlign w:val="center"/>
          </w:tcPr>
          <w:p w14:paraId="48F559D7" w14:textId="6A80A0A5" w:rsidR="007D10EE" w:rsidRDefault="007D10EE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H24</w:t>
            </w:r>
          </w:p>
        </w:tc>
        <w:tc>
          <w:tcPr>
            <w:tcW w:w="7938" w:type="dxa"/>
            <w:vAlign w:val="center"/>
          </w:tcPr>
          <w:p w14:paraId="078469A5" w14:textId="20983551" w:rsidR="007D10EE" w:rsidRDefault="00D40423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APP/G2713/W/23/3315877 – Scruton </w:t>
            </w:r>
          </w:p>
        </w:tc>
      </w:tr>
      <w:tr w:rsidR="007D10EE" w:rsidRPr="00F02639" w14:paraId="7EB8E16B" w14:textId="77777777" w:rsidTr="003A05C0">
        <w:tc>
          <w:tcPr>
            <w:tcW w:w="988" w:type="dxa"/>
            <w:vAlign w:val="center"/>
          </w:tcPr>
          <w:p w14:paraId="073EEEF3" w14:textId="5FCB4A2C" w:rsidR="007D10EE" w:rsidRDefault="007D10EE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H25</w:t>
            </w:r>
          </w:p>
        </w:tc>
        <w:tc>
          <w:tcPr>
            <w:tcW w:w="7938" w:type="dxa"/>
            <w:vAlign w:val="center"/>
          </w:tcPr>
          <w:p w14:paraId="146195B4" w14:textId="61945776" w:rsidR="007D10EE" w:rsidRDefault="00D940BB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APP/X4725/W/24/3354032 – New Hall Lane</w:t>
            </w:r>
          </w:p>
        </w:tc>
      </w:tr>
      <w:tr w:rsidR="007D10EE" w:rsidRPr="00F02639" w14:paraId="236955BB" w14:textId="77777777" w:rsidTr="003A05C0">
        <w:tc>
          <w:tcPr>
            <w:tcW w:w="988" w:type="dxa"/>
            <w:vAlign w:val="center"/>
          </w:tcPr>
          <w:p w14:paraId="15ACCD92" w14:textId="138589C1" w:rsidR="007D10EE" w:rsidRDefault="007D10EE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H26</w:t>
            </w:r>
          </w:p>
        </w:tc>
        <w:tc>
          <w:tcPr>
            <w:tcW w:w="7938" w:type="dxa"/>
            <w:vAlign w:val="center"/>
          </w:tcPr>
          <w:p w14:paraId="21570BB8" w14:textId="2E7E3427" w:rsidR="007D10EE" w:rsidRDefault="00D940BB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APP/X1925/W/25/3359065 – Wandon End</w:t>
            </w:r>
          </w:p>
        </w:tc>
      </w:tr>
      <w:tr w:rsidR="007D10EE" w:rsidRPr="00F02639" w14:paraId="1242429C" w14:textId="77777777" w:rsidTr="003A05C0">
        <w:tc>
          <w:tcPr>
            <w:tcW w:w="988" w:type="dxa"/>
            <w:vAlign w:val="center"/>
          </w:tcPr>
          <w:p w14:paraId="1B0AB024" w14:textId="36141766" w:rsidR="007D10EE" w:rsidRDefault="007D10EE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H27</w:t>
            </w:r>
          </w:p>
        </w:tc>
        <w:tc>
          <w:tcPr>
            <w:tcW w:w="7938" w:type="dxa"/>
            <w:vAlign w:val="center"/>
          </w:tcPr>
          <w:p w14:paraId="04141A51" w14:textId="7CD24B2F" w:rsidR="007D10EE" w:rsidRDefault="00D940BB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APP/Q3115/W/24/3350890 – Burcot</w:t>
            </w:r>
          </w:p>
        </w:tc>
      </w:tr>
      <w:tr w:rsidR="007D10EE" w:rsidRPr="00F02639" w14:paraId="4FC7CF14" w14:textId="77777777" w:rsidTr="003A05C0">
        <w:tc>
          <w:tcPr>
            <w:tcW w:w="988" w:type="dxa"/>
            <w:vAlign w:val="center"/>
          </w:tcPr>
          <w:p w14:paraId="13022275" w14:textId="47528A78" w:rsidR="007D10EE" w:rsidRDefault="007D10EE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H28</w:t>
            </w:r>
          </w:p>
        </w:tc>
        <w:tc>
          <w:tcPr>
            <w:tcW w:w="7938" w:type="dxa"/>
            <w:vAlign w:val="center"/>
          </w:tcPr>
          <w:p w14:paraId="53F0966E" w14:textId="6A59C325" w:rsidR="007D10EE" w:rsidRDefault="00D940BB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APP/W1525/W/24/3344509 – Southlands Farm</w:t>
            </w:r>
          </w:p>
        </w:tc>
      </w:tr>
      <w:tr w:rsidR="007D10EE" w:rsidRPr="00F02639" w14:paraId="60BBC9D4" w14:textId="77777777" w:rsidTr="003A05C0">
        <w:tc>
          <w:tcPr>
            <w:tcW w:w="988" w:type="dxa"/>
            <w:vAlign w:val="center"/>
          </w:tcPr>
          <w:p w14:paraId="3F60194B" w14:textId="0D28D3F8" w:rsidR="007D10EE" w:rsidRDefault="007D10EE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H29</w:t>
            </w:r>
          </w:p>
        </w:tc>
        <w:tc>
          <w:tcPr>
            <w:tcW w:w="7938" w:type="dxa"/>
            <w:vAlign w:val="center"/>
          </w:tcPr>
          <w:p w14:paraId="64B722B8" w14:textId="1A658828" w:rsidR="007D10EE" w:rsidRDefault="00D940BB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APP/C1570/W/23/3319421 – Cutlers Green</w:t>
            </w:r>
          </w:p>
        </w:tc>
      </w:tr>
      <w:tr w:rsidR="007D10EE" w:rsidRPr="00F02639" w14:paraId="6DD2FD88" w14:textId="77777777" w:rsidTr="003A05C0">
        <w:tc>
          <w:tcPr>
            <w:tcW w:w="988" w:type="dxa"/>
            <w:vAlign w:val="center"/>
          </w:tcPr>
          <w:p w14:paraId="1F3AB3D1" w14:textId="0A4D000E" w:rsidR="007D10EE" w:rsidRDefault="007D10EE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H30</w:t>
            </w:r>
          </w:p>
        </w:tc>
        <w:tc>
          <w:tcPr>
            <w:tcW w:w="7938" w:type="dxa"/>
            <w:vAlign w:val="center"/>
          </w:tcPr>
          <w:p w14:paraId="2A111EB0" w14:textId="6988EA6F" w:rsidR="007D10EE" w:rsidRDefault="00D940BB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APP/L3245/W/23/3329815 – Kemberton</w:t>
            </w:r>
          </w:p>
        </w:tc>
      </w:tr>
      <w:tr w:rsidR="007D10EE" w:rsidRPr="00F02639" w14:paraId="0DED05B2" w14:textId="77777777" w:rsidTr="003A05C0">
        <w:tc>
          <w:tcPr>
            <w:tcW w:w="988" w:type="dxa"/>
            <w:vAlign w:val="center"/>
          </w:tcPr>
          <w:p w14:paraId="52554211" w14:textId="7221E189" w:rsidR="007D10EE" w:rsidRDefault="007D10EE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H31</w:t>
            </w:r>
          </w:p>
        </w:tc>
        <w:tc>
          <w:tcPr>
            <w:tcW w:w="7938" w:type="dxa"/>
            <w:vAlign w:val="center"/>
          </w:tcPr>
          <w:p w14:paraId="2BD4632A" w14:textId="7B6B905D" w:rsidR="007D10EE" w:rsidRDefault="00D940BB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APP/B1550/W/23/3329891 – Great Wheatley Road</w:t>
            </w:r>
          </w:p>
        </w:tc>
      </w:tr>
      <w:tr w:rsidR="007D10EE" w:rsidRPr="00F02639" w14:paraId="543BA376" w14:textId="77777777" w:rsidTr="003A05C0">
        <w:tc>
          <w:tcPr>
            <w:tcW w:w="988" w:type="dxa"/>
            <w:vAlign w:val="center"/>
          </w:tcPr>
          <w:p w14:paraId="5900436C" w14:textId="6B60E240" w:rsidR="007D10EE" w:rsidRDefault="007D10EE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H32</w:t>
            </w:r>
          </w:p>
        </w:tc>
        <w:tc>
          <w:tcPr>
            <w:tcW w:w="7938" w:type="dxa"/>
            <w:vAlign w:val="center"/>
          </w:tcPr>
          <w:p w14:paraId="7A276431" w14:textId="54A919BE" w:rsidR="007D10EE" w:rsidRDefault="00D940BB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APP/V1505/W/23/3318171 – Crays Hall Farm</w:t>
            </w:r>
          </w:p>
        </w:tc>
      </w:tr>
      <w:tr w:rsidR="007D10EE" w:rsidRPr="00F02639" w14:paraId="60D61265" w14:textId="77777777" w:rsidTr="003A05C0">
        <w:tc>
          <w:tcPr>
            <w:tcW w:w="988" w:type="dxa"/>
            <w:vAlign w:val="center"/>
          </w:tcPr>
          <w:p w14:paraId="0EFAC2DB" w14:textId="4D5FF0A2" w:rsidR="007D10EE" w:rsidRDefault="007D10EE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H33</w:t>
            </w:r>
          </w:p>
        </w:tc>
        <w:tc>
          <w:tcPr>
            <w:tcW w:w="7938" w:type="dxa"/>
            <w:vAlign w:val="center"/>
          </w:tcPr>
          <w:p w14:paraId="45120EFE" w14:textId="4E43BFF4" w:rsidR="007D10EE" w:rsidRDefault="00D940BB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APP/H1705/W/22/3304561 - Bramley</w:t>
            </w:r>
          </w:p>
        </w:tc>
      </w:tr>
      <w:tr w:rsidR="007D10EE" w:rsidRPr="00F02639" w14:paraId="031555A5" w14:textId="77777777" w:rsidTr="003A05C0">
        <w:tc>
          <w:tcPr>
            <w:tcW w:w="988" w:type="dxa"/>
            <w:vAlign w:val="center"/>
          </w:tcPr>
          <w:p w14:paraId="0F8C8AA8" w14:textId="75920A76" w:rsidR="007D10EE" w:rsidRDefault="007D10EE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H34</w:t>
            </w:r>
          </w:p>
        </w:tc>
        <w:tc>
          <w:tcPr>
            <w:tcW w:w="7938" w:type="dxa"/>
            <w:vAlign w:val="center"/>
          </w:tcPr>
          <w:p w14:paraId="1DAFF9F8" w14:textId="4E1BE9AC" w:rsidR="007D10EE" w:rsidRDefault="00D940BB" w:rsidP="003A05C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APP/W2845/W/23/3315771 – Copse Lodge</w:t>
            </w:r>
          </w:p>
        </w:tc>
      </w:tr>
      <w:tr w:rsidR="007D10EE" w:rsidRPr="00F02639" w14:paraId="127D2CF5" w14:textId="77777777" w:rsidTr="00562070">
        <w:tc>
          <w:tcPr>
            <w:tcW w:w="988" w:type="dxa"/>
            <w:vAlign w:val="center"/>
          </w:tcPr>
          <w:p w14:paraId="3D06CEA0" w14:textId="1D25EC9B" w:rsidR="007D10EE" w:rsidRDefault="007D10EE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H35</w:t>
            </w:r>
          </w:p>
        </w:tc>
        <w:tc>
          <w:tcPr>
            <w:tcW w:w="7938" w:type="dxa"/>
            <w:vAlign w:val="center"/>
          </w:tcPr>
          <w:p w14:paraId="4931B1C2" w14:textId="1913CC37" w:rsidR="007D10EE" w:rsidRDefault="00D940BB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APP/B3030/W/25/3364181 – Kelham </w:t>
            </w:r>
          </w:p>
        </w:tc>
      </w:tr>
      <w:tr w:rsidR="00B124DF" w:rsidRPr="00F02639" w14:paraId="594216B6" w14:textId="77777777" w:rsidTr="00562070">
        <w:tc>
          <w:tcPr>
            <w:tcW w:w="988" w:type="dxa"/>
            <w:vAlign w:val="center"/>
          </w:tcPr>
          <w:p w14:paraId="2B6865F5" w14:textId="2165B6BD" w:rsidR="00B124DF" w:rsidRDefault="00B124DF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H36</w:t>
            </w:r>
          </w:p>
        </w:tc>
        <w:tc>
          <w:tcPr>
            <w:tcW w:w="7938" w:type="dxa"/>
            <w:vAlign w:val="center"/>
          </w:tcPr>
          <w:p w14:paraId="5F1C3C4C" w14:textId="185CF36F" w:rsidR="00B124DF" w:rsidRDefault="00B124DF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1A5478">
              <w:rPr>
                <w:rFonts w:ascii="Verdana" w:hAnsi="Verdana"/>
                <w:sz w:val="20"/>
                <w:szCs w:val="20"/>
              </w:rPr>
              <w:t>PP</w:t>
            </w:r>
            <w:r>
              <w:rPr>
                <w:rFonts w:ascii="Verdana" w:hAnsi="Verdana"/>
                <w:sz w:val="20"/>
                <w:szCs w:val="20"/>
              </w:rPr>
              <w:t>/T3725/V/23/3332671 – Honiley Road SoS Decision</w:t>
            </w:r>
          </w:p>
        </w:tc>
      </w:tr>
      <w:tr w:rsidR="001A5478" w:rsidRPr="00F02639" w14:paraId="75BD30B3" w14:textId="77777777" w:rsidTr="00562070">
        <w:tc>
          <w:tcPr>
            <w:tcW w:w="988" w:type="dxa"/>
            <w:vAlign w:val="center"/>
          </w:tcPr>
          <w:p w14:paraId="06A1B865" w14:textId="1F388718" w:rsidR="001A5478" w:rsidRDefault="001A5478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H37</w:t>
            </w:r>
          </w:p>
        </w:tc>
        <w:tc>
          <w:tcPr>
            <w:tcW w:w="7938" w:type="dxa"/>
            <w:vAlign w:val="center"/>
          </w:tcPr>
          <w:p w14:paraId="052BA09C" w14:textId="4C0B6150" w:rsidR="001A5478" w:rsidRDefault="001A5478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APP/M1595/W/23/3328712 - Fobbing</w:t>
            </w:r>
          </w:p>
        </w:tc>
      </w:tr>
      <w:tr w:rsidR="005E0673" w:rsidRPr="00F02639" w14:paraId="1ACF6F4F" w14:textId="77777777" w:rsidTr="00562070">
        <w:tc>
          <w:tcPr>
            <w:tcW w:w="988" w:type="dxa"/>
            <w:vAlign w:val="center"/>
          </w:tcPr>
          <w:p w14:paraId="3C1A058C" w14:textId="20C307C7" w:rsidR="005E0673" w:rsidRDefault="005E0673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H38</w:t>
            </w:r>
          </w:p>
        </w:tc>
        <w:tc>
          <w:tcPr>
            <w:tcW w:w="7938" w:type="dxa"/>
            <w:vAlign w:val="center"/>
          </w:tcPr>
          <w:p w14:paraId="4D5396DD" w14:textId="49DB6BD0" w:rsidR="005E0673" w:rsidRDefault="005E0673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APP/T3725/W/24/3347315 and APP/Q4625/W/24/3347316 – co-joined Holly Lane appeal </w:t>
            </w:r>
          </w:p>
        </w:tc>
      </w:tr>
      <w:tr w:rsidR="00A422F3" w:rsidRPr="00F02639" w14:paraId="430DE209" w14:textId="77777777" w:rsidTr="00562070">
        <w:tc>
          <w:tcPr>
            <w:tcW w:w="988" w:type="dxa"/>
            <w:vAlign w:val="center"/>
          </w:tcPr>
          <w:p w14:paraId="709A7734" w14:textId="607D6914" w:rsidR="00A422F3" w:rsidRDefault="00A422F3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H39</w:t>
            </w:r>
          </w:p>
        </w:tc>
        <w:tc>
          <w:tcPr>
            <w:tcW w:w="7938" w:type="dxa"/>
            <w:vAlign w:val="center"/>
          </w:tcPr>
          <w:p w14:paraId="70DC008C" w14:textId="6A564585" w:rsidR="00A422F3" w:rsidRDefault="00A422F3" w:rsidP="00C816F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422F3">
              <w:rPr>
                <w:rFonts w:ascii="Verdana" w:hAnsi="Verdana"/>
                <w:sz w:val="20"/>
                <w:szCs w:val="20"/>
              </w:rPr>
              <w:t>A</w:t>
            </w:r>
            <w:r>
              <w:rPr>
                <w:rFonts w:ascii="Verdana" w:hAnsi="Verdana"/>
                <w:sz w:val="20"/>
                <w:szCs w:val="20"/>
              </w:rPr>
              <w:t>PP</w:t>
            </w:r>
            <w:r w:rsidRPr="00A422F3">
              <w:rPr>
                <w:rFonts w:ascii="Verdana" w:hAnsi="Verdana"/>
                <w:sz w:val="20"/>
                <w:szCs w:val="20"/>
              </w:rPr>
              <w:t>/D3505/A/13/2204846 Valley Farm, Wherstead, Ipswich, Suffolk, IP9 2AX</w:t>
            </w:r>
          </w:p>
        </w:tc>
      </w:tr>
      <w:tr w:rsidR="00A422F3" w:rsidRPr="00F02639" w14:paraId="0083A60B" w14:textId="77777777" w:rsidTr="00562070">
        <w:tc>
          <w:tcPr>
            <w:tcW w:w="988" w:type="dxa"/>
            <w:vAlign w:val="center"/>
          </w:tcPr>
          <w:p w14:paraId="529D0EF0" w14:textId="00C87007" w:rsidR="00A422F3" w:rsidRDefault="00A422F3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H40</w:t>
            </w:r>
          </w:p>
        </w:tc>
        <w:tc>
          <w:tcPr>
            <w:tcW w:w="7938" w:type="dxa"/>
            <w:vAlign w:val="center"/>
          </w:tcPr>
          <w:p w14:paraId="6E52FB68" w14:textId="63F44CAC" w:rsidR="00A422F3" w:rsidRPr="00A422F3" w:rsidRDefault="00A422F3" w:rsidP="00A422F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422F3">
              <w:rPr>
                <w:rFonts w:ascii="Verdana" w:hAnsi="Verdana"/>
                <w:color w:val="000000"/>
                <w:sz w:val="20"/>
                <w:szCs w:val="20"/>
              </w:rPr>
              <w:t>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PP</w:t>
            </w:r>
            <w:r w:rsidRPr="00A422F3">
              <w:rPr>
                <w:rFonts w:ascii="Verdana" w:hAnsi="Verdana"/>
                <w:color w:val="000000"/>
                <w:sz w:val="20"/>
                <w:szCs w:val="20"/>
              </w:rPr>
              <w:t>/M1005/W/22/3299953 Land northwest of Hall Farm, Church St, Alfreton</w:t>
            </w:r>
          </w:p>
        </w:tc>
      </w:tr>
      <w:tr w:rsidR="00C10FBD" w:rsidRPr="00F02639" w14:paraId="75392766" w14:textId="77777777" w:rsidTr="00562070">
        <w:tc>
          <w:tcPr>
            <w:tcW w:w="988" w:type="dxa"/>
            <w:vAlign w:val="center"/>
          </w:tcPr>
          <w:p w14:paraId="2A9B643C" w14:textId="4C697653" w:rsidR="00C10FBD" w:rsidRDefault="00C10FBD" w:rsidP="00562070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H41</w:t>
            </w:r>
          </w:p>
        </w:tc>
        <w:tc>
          <w:tcPr>
            <w:tcW w:w="7938" w:type="dxa"/>
            <w:vAlign w:val="center"/>
          </w:tcPr>
          <w:p w14:paraId="26611396" w14:textId="16002D1D" w:rsidR="00C10FBD" w:rsidRPr="00C10FBD" w:rsidRDefault="00C10FBD" w:rsidP="00A422F3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C10FBD">
              <w:rPr>
                <w:rFonts w:ascii="Verdana" w:hAnsi="Verdana"/>
                <w:color w:val="000000"/>
                <w:sz w:val="20"/>
                <w:szCs w:val="20"/>
              </w:rPr>
              <w:t>Bewley Homes PLC v SSLUHC [2024] EWHC 1166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dated 16</w:t>
            </w:r>
            <w:r w:rsidRPr="00C10FBD">
              <w:rPr>
                <w:rFonts w:ascii="Verdana" w:hAnsi="Verdana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May 2024</w:t>
            </w:r>
          </w:p>
        </w:tc>
      </w:tr>
      <w:tr w:rsidR="00E93EFB" w:rsidRPr="00F02639" w14:paraId="1318A937" w14:textId="77777777" w:rsidTr="00E93EFB">
        <w:trPr>
          <w:trHeight w:val="486"/>
        </w:trPr>
        <w:tc>
          <w:tcPr>
            <w:tcW w:w="988" w:type="dxa"/>
            <w:vAlign w:val="center"/>
          </w:tcPr>
          <w:p w14:paraId="2E527841" w14:textId="5C7C9EDD" w:rsidR="00E93EFB" w:rsidRDefault="00E93EFB" w:rsidP="00E93EFB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H42</w:t>
            </w:r>
          </w:p>
        </w:tc>
        <w:tc>
          <w:tcPr>
            <w:tcW w:w="7938" w:type="dxa"/>
            <w:vAlign w:val="center"/>
          </w:tcPr>
          <w:p w14:paraId="2CDC1B86" w14:textId="4090BC1E" w:rsidR="00E93EFB" w:rsidRDefault="00E93EFB" w:rsidP="00E93EFB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R(Irving) vs Mid Sussex DC </w:t>
            </w:r>
            <w:r w:rsidRPr="00AB52CC">
              <w:rPr>
                <w:rFonts w:ascii="Verdana" w:hAnsi="Verdana"/>
                <w:color w:val="000000"/>
                <w:sz w:val="20"/>
                <w:szCs w:val="20"/>
              </w:rPr>
              <w:t>[2016] EWHC1529 (Admin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</w:tc>
      </w:tr>
      <w:tr w:rsidR="00E93EFB" w:rsidRPr="00F02639" w14:paraId="2EFA9DA7" w14:textId="77777777" w:rsidTr="00562070">
        <w:tc>
          <w:tcPr>
            <w:tcW w:w="988" w:type="dxa"/>
            <w:vAlign w:val="center"/>
          </w:tcPr>
          <w:p w14:paraId="66AC2F5A" w14:textId="203D7C4E" w:rsidR="00E93EFB" w:rsidRDefault="00E93EFB" w:rsidP="00E93EFB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H43</w:t>
            </w:r>
          </w:p>
        </w:tc>
        <w:tc>
          <w:tcPr>
            <w:tcW w:w="7938" w:type="dxa"/>
            <w:vAlign w:val="center"/>
          </w:tcPr>
          <w:p w14:paraId="053AAEB3" w14:textId="77777777" w:rsidR="00E93EFB" w:rsidRDefault="00E93EFB" w:rsidP="00E93EFB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Lullington Solar Park Judgement ref. </w:t>
            </w:r>
            <w:r w:rsidRPr="00AB52CC">
              <w:rPr>
                <w:rFonts w:ascii="Verdana" w:hAnsi="Verdana"/>
                <w:color w:val="000000"/>
                <w:sz w:val="20"/>
                <w:szCs w:val="20"/>
              </w:rPr>
              <w:t>AC-2023-LON-002550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- </w:t>
            </w:r>
            <w:r w:rsidRPr="00AB52CC">
              <w:rPr>
                <w:rFonts w:ascii="Verdana" w:hAnsi="Verdana"/>
                <w:color w:val="000000"/>
                <w:sz w:val="20"/>
                <w:szCs w:val="20"/>
              </w:rPr>
              <w:t>[2024] EWHC 295 (Admin)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  <w:p w14:paraId="76A18F12" w14:textId="140D969C" w:rsidR="00E93EFB" w:rsidRDefault="00E93EFB" w:rsidP="00E93EFB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93EFB" w:rsidRPr="00F02639" w14:paraId="7F8B8E13" w14:textId="77777777" w:rsidTr="00562070">
        <w:tc>
          <w:tcPr>
            <w:tcW w:w="988" w:type="dxa"/>
            <w:vAlign w:val="center"/>
          </w:tcPr>
          <w:p w14:paraId="231C2FE9" w14:textId="3C024F1C" w:rsidR="00E93EFB" w:rsidRDefault="00E93EFB" w:rsidP="00E93EFB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H44</w:t>
            </w:r>
          </w:p>
        </w:tc>
        <w:tc>
          <w:tcPr>
            <w:tcW w:w="7938" w:type="dxa"/>
            <w:vAlign w:val="center"/>
          </w:tcPr>
          <w:p w14:paraId="0B66BDC9" w14:textId="6A28CFF9" w:rsidR="00E93EFB" w:rsidRDefault="005A1983" w:rsidP="00E93EFB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Bramley Solar Farm Judgement ref. AC-2023-LON-000276 – [2023] EWHC 2842 (Admin) </w:t>
            </w:r>
          </w:p>
        </w:tc>
      </w:tr>
    </w:tbl>
    <w:p w14:paraId="66383C23" w14:textId="77777777" w:rsidR="00837DC1" w:rsidRDefault="00837DC1" w:rsidP="002F3B66">
      <w:pPr>
        <w:spacing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tbl>
      <w:tblPr>
        <w:tblStyle w:val="TableGrid1"/>
        <w:tblW w:w="8926" w:type="dxa"/>
        <w:tblLayout w:type="fixed"/>
        <w:tblLook w:val="04A0" w:firstRow="1" w:lastRow="0" w:firstColumn="1" w:lastColumn="0" w:noHBand="0" w:noVBand="1"/>
      </w:tblPr>
      <w:tblGrid>
        <w:gridCol w:w="988"/>
        <w:gridCol w:w="7938"/>
      </w:tblGrid>
      <w:tr w:rsidR="00D5570A" w:rsidRPr="00F02639" w14:paraId="35E215D4" w14:textId="77777777" w:rsidTr="003A05C0">
        <w:tc>
          <w:tcPr>
            <w:tcW w:w="8926" w:type="dxa"/>
            <w:gridSpan w:val="2"/>
            <w:shd w:val="clear" w:color="auto" w:fill="D9D9D9" w:themeFill="background1" w:themeFillShade="D9"/>
          </w:tcPr>
          <w:p w14:paraId="2A06E799" w14:textId="6CF9A763" w:rsidR="00D5570A" w:rsidRPr="00F02639" w:rsidRDefault="00D5570A" w:rsidP="003A05C0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</w:t>
            </w:r>
            <w:r w:rsidRPr="00F02639">
              <w:rPr>
                <w:rFonts w:ascii="Verdana" w:hAnsi="Verdana"/>
                <w:b/>
                <w:sz w:val="20"/>
                <w:szCs w:val="20"/>
              </w:rPr>
              <w:t xml:space="preserve"> – </w:t>
            </w:r>
            <w:r>
              <w:rPr>
                <w:rFonts w:ascii="Verdana" w:hAnsi="Verdana"/>
                <w:b/>
                <w:sz w:val="20"/>
                <w:szCs w:val="20"/>
              </w:rPr>
              <w:t>Agriculture</w:t>
            </w:r>
            <w:r w:rsidRPr="00F0263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14:paraId="65EFA6E2" w14:textId="77777777" w:rsidR="00D5570A" w:rsidRPr="00F02639" w:rsidRDefault="00D5570A" w:rsidP="003A05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5570A" w:rsidRPr="00F02639" w14:paraId="65110C4B" w14:textId="77777777" w:rsidTr="003A05C0">
        <w:tc>
          <w:tcPr>
            <w:tcW w:w="988" w:type="dxa"/>
            <w:vAlign w:val="center"/>
          </w:tcPr>
          <w:p w14:paraId="3D6C24CE" w14:textId="0AD69353" w:rsidR="00D5570A" w:rsidRPr="00F02639" w:rsidRDefault="00D5570A" w:rsidP="003A05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</w:t>
            </w:r>
            <w:r w:rsidRPr="00F0263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7938" w:type="dxa"/>
            <w:vAlign w:val="center"/>
          </w:tcPr>
          <w:p w14:paraId="540DA37B" w14:textId="092E8588" w:rsidR="00D5570A" w:rsidRDefault="00D5570A" w:rsidP="003A05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East Suffolk One Article dated 8</w:t>
            </w:r>
            <w:r w:rsidRPr="00D5570A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/>
                <w:sz w:val="20"/>
                <w:szCs w:val="20"/>
              </w:rPr>
              <w:t xml:space="preserve"> September 2025</w:t>
            </w:r>
          </w:p>
          <w:p w14:paraId="78CCD4EA" w14:textId="7EE888C9" w:rsidR="00D5570A" w:rsidRPr="00F02639" w:rsidRDefault="00E753DA" w:rsidP="003A05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hyperlink r:id="rId15" w:history="1">
              <w:r w:rsidR="00D5570A" w:rsidRPr="009D08BD">
                <w:rPr>
                  <w:rStyle w:val="Hyperlink"/>
                  <w:rFonts w:ascii="Verdana" w:hAnsi="Verdana"/>
                  <w:sz w:val="20"/>
                  <w:szCs w:val="20"/>
                </w:rPr>
                <w:t>www.eastsuffolk.one/news/local-news/downpours-follow-suffolk-warmest-summer-on-record/</w:t>
              </w:r>
            </w:hyperlink>
            <w:r w:rsidR="00D5570A" w:rsidRPr="00D5570A">
              <w:rPr>
                <w:rFonts w:ascii="Verdana" w:hAnsi="Verdana"/>
                <w:sz w:val="20"/>
                <w:szCs w:val="20"/>
              </w:rPr>
              <w:t>).</w:t>
            </w:r>
          </w:p>
        </w:tc>
      </w:tr>
      <w:tr w:rsidR="00D5570A" w:rsidRPr="00F02639" w14:paraId="484D6D58" w14:textId="77777777" w:rsidTr="003A05C0">
        <w:tc>
          <w:tcPr>
            <w:tcW w:w="988" w:type="dxa"/>
            <w:vAlign w:val="center"/>
          </w:tcPr>
          <w:p w14:paraId="5CA3BD50" w14:textId="12856D83" w:rsidR="00D5570A" w:rsidRDefault="00D5570A" w:rsidP="003A05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I2</w:t>
            </w:r>
          </w:p>
        </w:tc>
        <w:tc>
          <w:tcPr>
            <w:tcW w:w="7938" w:type="dxa"/>
            <w:vAlign w:val="center"/>
          </w:tcPr>
          <w:p w14:paraId="29359184" w14:textId="4A18E382" w:rsidR="00D5570A" w:rsidRDefault="00D5570A" w:rsidP="003A05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East Anglian Daily Times article dated 4</w:t>
            </w:r>
            <w:r w:rsidRPr="00D5570A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/>
                <w:sz w:val="20"/>
                <w:szCs w:val="20"/>
              </w:rPr>
              <w:t xml:space="preserve"> June 2025</w:t>
            </w:r>
          </w:p>
          <w:p w14:paraId="10A2957C" w14:textId="53BB7889" w:rsidR="00D5570A" w:rsidRPr="00D5570A" w:rsidRDefault="00E753DA" w:rsidP="003A05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hyperlink r:id="rId16" w:history="1">
              <w:r w:rsidR="00D5570A" w:rsidRPr="009D08BD">
                <w:rPr>
                  <w:rStyle w:val="Hyperlink"/>
                  <w:rFonts w:ascii="Verdana" w:hAnsi="Verdana"/>
                  <w:sz w:val="20"/>
                  <w:szCs w:val="20"/>
                </w:rPr>
                <w:t>www.eadt.co.uk/news/25209082.sunniest-spring-record-low-rainfall-suffolk/</w:t>
              </w:r>
            </w:hyperlink>
          </w:p>
        </w:tc>
      </w:tr>
    </w:tbl>
    <w:p w14:paraId="02524AA9" w14:textId="77777777" w:rsidR="00D5570A" w:rsidRPr="00F02639" w:rsidRDefault="00D5570A" w:rsidP="002F3B66">
      <w:pPr>
        <w:spacing w:line="276" w:lineRule="auto"/>
        <w:rPr>
          <w:rFonts w:ascii="Verdana" w:eastAsia="Times New Roman" w:hAnsi="Verdana" w:cs="Times New Roman"/>
          <w:color w:val="FF0000"/>
          <w:sz w:val="20"/>
          <w:szCs w:val="20"/>
        </w:rPr>
      </w:pPr>
    </w:p>
    <w:sectPr w:rsidR="00D5570A" w:rsidRPr="00F02639" w:rsidSect="007D5FE6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2A0A3" w14:textId="77777777" w:rsidR="00112129" w:rsidRDefault="00112129" w:rsidP="003535A8">
      <w:pPr>
        <w:spacing w:after="0" w:line="240" w:lineRule="auto"/>
      </w:pPr>
      <w:r>
        <w:separator/>
      </w:r>
    </w:p>
  </w:endnote>
  <w:endnote w:type="continuationSeparator" w:id="0">
    <w:p w14:paraId="76BC50A3" w14:textId="77777777" w:rsidR="00112129" w:rsidRDefault="00112129" w:rsidP="003535A8">
      <w:pPr>
        <w:spacing w:after="0" w:line="240" w:lineRule="auto"/>
      </w:pPr>
      <w:r>
        <w:continuationSeparator/>
      </w:r>
    </w:p>
  </w:endnote>
  <w:endnote w:type="continuationNotice" w:id="1">
    <w:p w14:paraId="77B71911" w14:textId="77777777" w:rsidR="00112129" w:rsidRDefault="001121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477844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3C543BC" w14:textId="49BBB37D" w:rsidR="009F53C2" w:rsidRDefault="009F53C2" w:rsidP="00327A59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C26" w:rsidRPr="008D2C26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1C44CA8" w14:textId="77777777" w:rsidR="009F53C2" w:rsidRDefault="009F53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96604" w14:textId="77777777" w:rsidR="00112129" w:rsidRDefault="00112129" w:rsidP="003535A8">
      <w:pPr>
        <w:spacing w:after="0" w:line="240" w:lineRule="auto"/>
      </w:pPr>
      <w:r>
        <w:separator/>
      </w:r>
    </w:p>
  </w:footnote>
  <w:footnote w:type="continuationSeparator" w:id="0">
    <w:p w14:paraId="7BB9ADC8" w14:textId="77777777" w:rsidR="00112129" w:rsidRDefault="00112129" w:rsidP="003535A8">
      <w:pPr>
        <w:spacing w:after="0" w:line="240" w:lineRule="auto"/>
      </w:pPr>
      <w:r>
        <w:continuationSeparator/>
      </w:r>
    </w:p>
  </w:footnote>
  <w:footnote w:type="continuationNotice" w:id="1">
    <w:p w14:paraId="26DF5950" w14:textId="77777777" w:rsidR="00112129" w:rsidRDefault="001121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4308"/>
    <w:multiLevelType w:val="hybridMultilevel"/>
    <w:tmpl w:val="9CD2BBD6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E7CD4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14406"/>
    <w:multiLevelType w:val="hybridMultilevel"/>
    <w:tmpl w:val="B0CC2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0197E"/>
    <w:multiLevelType w:val="hybridMultilevel"/>
    <w:tmpl w:val="E26CEF08"/>
    <w:lvl w:ilvl="0" w:tplc="41E69D54">
      <w:start w:val="5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91D80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3611E"/>
    <w:multiLevelType w:val="hybridMultilevel"/>
    <w:tmpl w:val="FE1AC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064E2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A64D4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F2BA5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91A31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452E8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C74F3"/>
    <w:multiLevelType w:val="hybridMultilevel"/>
    <w:tmpl w:val="990E4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65220A"/>
    <w:multiLevelType w:val="hybridMultilevel"/>
    <w:tmpl w:val="E26CEF08"/>
    <w:lvl w:ilvl="0" w:tplc="41E69D54">
      <w:start w:val="5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C90EFF"/>
    <w:multiLevelType w:val="hybridMultilevel"/>
    <w:tmpl w:val="E26CEF08"/>
    <w:lvl w:ilvl="0" w:tplc="41E69D54">
      <w:start w:val="5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5E1ACA"/>
    <w:multiLevelType w:val="hybridMultilevel"/>
    <w:tmpl w:val="DAE63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712A1"/>
    <w:multiLevelType w:val="hybridMultilevel"/>
    <w:tmpl w:val="D3B44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114D3D"/>
    <w:multiLevelType w:val="hybridMultilevel"/>
    <w:tmpl w:val="E26CEF08"/>
    <w:lvl w:ilvl="0" w:tplc="41E69D54">
      <w:start w:val="5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976FD6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A75679"/>
    <w:multiLevelType w:val="hybridMultilevel"/>
    <w:tmpl w:val="47D65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676A12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2E26F2"/>
    <w:multiLevelType w:val="hybridMultilevel"/>
    <w:tmpl w:val="9EEEB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A10A00"/>
    <w:multiLevelType w:val="hybridMultilevel"/>
    <w:tmpl w:val="A276F7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9621BA"/>
    <w:multiLevelType w:val="hybridMultilevel"/>
    <w:tmpl w:val="FD14A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5132D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F1392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5517DC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6E5505"/>
    <w:multiLevelType w:val="multilevel"/>
    <w:tmpl w:val="5208678A"/>
    <w:name w:val="PEGASUSPLANNING"/>
    <w:lvl w:ilvl="0">
      <w:start w:val="1"/>
      <w:numFmt w:val="decimal"/>
      <w:pStyle w:val="Heading1"/>
      <w:isLgl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i w:val="0"/>
        <w:caps/>
        <w:sz w:val="20"/>
        <w:szCs w:val="20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648"/>
      </w:pPr>
      <w:rPr>
        <w:rFonts w:ascii="Arial" w:hAnsi="Arial" w:cs="Times New Roman" w:hint="default"/>
        <w:b/>
        <w:i w:val="0"/>
        <w:sz w:val="22"/>
        <w:u w:val="words"/>
      </w:rPr>
    </w:lvl>
    <w:lvl w:ilvl="3">
      <w:numFmt w:val="none"/>
      <w:lvlRestart w:val="2"/>
      <w:pStyle w:val="Heading4"/>
      <w:lvlText w:val=""/>
      <w:lvlJc w:val="left"/>
      <w:pPr>
        <w:tabs>
          <w:tab w:val="num" w:pos="720"/>
        </w:tabs>
        <w:ind w:left="720" w:hanging="648"/>
      </w:pPr>
      <w:rPr>
        <w:rFonts w:ascii="Arial" w:hAnsi="Arial" w:cs="Times New Roman" w:hint="default"/>
        <w:sz w:val="22"/>
        <w:u w:val="words"/>
      </w:rPr>
    </w:lvl>
    <w:lvl w:ilvl="4">
      <w:start w:val="1"/>
      <w:numFmt w:val="bullet"/>
      <w:lvlRestart w:val="3"/>
      <w:pStyle w:val="Heading5"/>
      <w:lvlText w:val=""/>
      <w:lvlJc w:val="left"/>
      <w:pPr>
        <w:tabs>
          <w:tab w:val="num" w:pos="720"/>
        </w:tabs>
        <w:ind w:left="1440" w:hanging="288"/>
      </w:pPr>
      <w:rPr>
        <w:rFonts w:ascii="Symbol" w:hAnsi="Symbol" w:hint="default"/>
        <w:b w:val="0"/>
        <w:i w:val="0"/>
        <w:sz w:val="20"/>
        <w:szCs w:val="20"/>
      </w:rPr>
    </w:lvl>
    <w:lvl w:ilvl="5">
      <w:start w:val="1"/>
      <w:numFmt w:val="bullet"/>
      <w:lvlRestart w:val="3"/>
      <w:lvlText w:val=""/>
      <w:lvlJc w:val="left"/>
      <w:pPr>
        <w:tabs>
          <w:tab w:val="num" w:pos="1152"/>
        </w:tabs>
        <w:ind w:left="1440" w:hanging="288"/>
      </w:pPr>
      <w:rPr>
        <w:rFonts w:ascii="Wingdings" w:hAnsi="Wingdings" w:hint="default"/>
        <w:b w:val="0"/>
        <w:i w:val="0"/>
        <w:sz w:val="20"/>
        <w:szCs w:val="20"/>
      </w:rPr>
    </w:lvl>
    <w:lvl w:ilvl="6">
      <w:start w:val="1"/>
      <w:numFmt w:val="lowerRoman"/>
      <w:lvlRestart w:val="3"/>
      <w:pStyle w:val="Heading7"/>
      <w:lvlText w:val="%7."/>
      <w:lvlJc w:val="left"/>
      <w:pPr>
        <w:tabs>
          <w:tab w:val="num" w:pos="1526"/>
        </w:tabs>
        <w:ind w:left="1526" w:hanging="374"/>
      </w:pPr>
      <w:rPr>
        <w:rFonts w:ascii="Verdana" w:hAnsi="Verdana" w:hint="default"/>
        <w:b w:val="0"/>
        <w:i w:val="0"/>
        <w:sz w:val="20"/>
        <w:szCs w:val="20"/>
      </w:rPr>
    </w:lvl>
    <w:lvl w:ilvl="7">
      <w:start w:val="1"/>
      <w:numFmt w:val="decimal"/>
      <w:lvlRestart w:val="3"/>
      <w:pStyle w:val="Heading8"/>
      <w:lvlText w:val="%8)"/>
      <w:lvlJc w:val="left"/>
      <w:pPr>
        <w:tabs>
          <w:tab w:val="num" w:pos="1152"/>
        </w:tabs>
        <w:ind w:left="1440" w:hanging="288"/>
      </w:pPr>
      <w:rPr>
        <w:rFonts w:ascii="Verdana" w:hAnsi="Verdana" w:hint="default"/>
        <w:b w:val="0"/>
        <w:i w:val="0"/>
        <w:sz w:val="20"/>
        <w:szCs w:val="20"/>
      </w:rPr>
    </w:lvl>
    <w:lvl w:ilvl="8">
      <w:start w:val="1"/>
      <w:numFmt w:val="lowerLetter"/>
      <w:lvlRestart w:val="3"/>
      <w:pStyle w:val="Heading9"/>
      <w:lvlText w:val="%9)"/>
      <w:lvlJc w:val="left"/>
      <w:pPr>
        <w:tabs>
          <w:tab w:val="num" w:pos="1152"/>
        </w:tabs>
        <w:ind w:left="1440" w:hanging="288"/>
      </w:pPr>
      <w:rPr>
        <w:rFonts w:ascii="Verdana" w:hAnsi="Verdana" w:hint="default"/>
        <w:b w:val="0"/>
        <w:i w:val="0"/>
        <w:sz w:val="20"/>
        <w:szCs w:val="20"/>
      </w:rPr>
    </w:lvl>
  </w:abstractNum>
  <w:abstractNum w:abstractNumId="27" w15:restartNumberingAfterBreak="0">
    <w:nsid w:val="491865A7"/>
    <w:multiLevelType w:val="hybridMultilevel"/>
    <w:tmpl w:val="E26CEF08"/>
    <w:lvl w:ilvl="0" w:tplc="41E69D54">
      <w:start w:val="5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704E1"/>
    <w:multiLevelType w:val="hybridMultilevel"/>
    <w:tmpl w:val="C396E2C4"/>
    <w:lvl w:ilvl="0" w:tplc="0809000F">
      <w:start w:val="1"/>
      <w:numFmt w:val="decimal"/>
      <w:lvlText w:val="%1."/>
      <w:lvlJc w:val="left"/>
      <w:pPr>
        <w:ind w:left="765" w:hanging="360"/>
      </w:pPr>
    </w:lvl>
    <w:lvl w:ilvl="1" w:tplc="08090019">
      <w:start w:val="1"/>
      <w:numFmt w:val="lowerLetter"/>
      <w:lvlText w:val="%2."/>
      <w:lvlJc w:val="left"/>
      <w:pPr>
        <w:ind w:left="1485" w:hanging="360"/>
      </w:pPr>
    </w:lvl>
    <w:lvl w:ilvl="2" w:tplc="0809001B">
      <w:start w:val="1"/>
      <w:numFmt w:val="lowerRoman"/>
      <w:lvlText w:val="%3."/>
      <w:lvlJc w:val="right"/>
      <w:pPr>
        <w:ind w:left="2205" w:hanging="180"/>
      </w:pPr>
    </w:lvl>
    <w:lvl w:ilvl="3" w:tplc="0809000F">
      <w:start w:val="1"/>
      <w:numFmt w:val="decimal"/>
      <w:lvlText w:val="%4."/>
      <w:lvlJc w:val="left"/>
      <w:pPr>
        <w:ind w:left="2925" w:hanging="360"/>
      </w:pPr>
    </w:lvl>
    <w:lvl w:ilvl="4" w:tplc="08090019">
      <w:start w:val="1"/>
      <w:numFmt w:val="lowerLetter"/>
      <w:lvlText w:val="%5."/>
      <w:lvlJc w:val="left"/>
      <w:pPr>
        <w:ind w:left="3645" w:hanging="360"/>
      </w:pPr>
    </w:lvl>
    <w:lvl w:ilvl="5" w:tplc="0809001B">
      <w:start w:val="1"/>
      <w:numFmt w:val="lowerRoman"/>
      <w:lvlText w:val="%6."/>
      <w:lvlJc w:val="right"/>
      <w:pPr>
        <w:ind w:left="4365" w:hanging="180"/>
      </w:pPr>
    </w:lvl>
    <w:lvl w:ilvl="6" w:tplc="0809000F">
      <w:start w:val="1"/>
      <w:numFmt w:val="decimal"/>
      <w:lvlText w:val="%7."/>
      <w:lvlJc w:val="left"/>
      <w:pPr>
        <w:ind w:left="5085" w:hanging="360"/>
      </w:pPr>
    </w:lvl>
    <w:lvl w:ilvl="7" w:tplc="08090019">
      <w:start w:val="1"/>
      <w:numFmt w:val="lowerLetter"/>
      <w:lvlText w:val="%8."/>
      <w:lvlJc w:val="left"/>
      <w:pPr>
        <w:ind w:left="5805" w:hanging="360"/>
      </w:pPr>
    </w:lvl>
    <w:lvl w:ilvl="8" w:tplc="0809001B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5BC30512"/>
    <w:multiLevelType w:val="hybridMultilevel"/>
    <w:tmpl w:val="062C439E"/>
    <w:lvl w:ilvl="0" w:tplc="0D1C67D0">
      <w:start w:val="201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2425F5"/>
    <w:multiLevelType w:val="hybridMultilevel"/>
    <w:tmpl w:val="BACA5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A6671"/>
    <w:multiLevelType w:val="hybridMultilevel"/>
    <w:tmpl w:val="7D1AD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9D15D1"/>
    <w:multiLevelType w:val="hybridMultilevel"/>
    <w:tmpl w:val="E26CEF08"/>
    <w:lvl w:ilvl="0" w:tplc="41E69D54">
      <w:start w:val="5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786761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66AAA"/>
    <w:multiLevelType w:val="hybridMultilevel"/>
    <w:tmpl w:val="9006AE12"/>
    <w:lvl w:ilvl="0" w:tplc="72942D3A">
      <w:start w:val="2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56F35"/>
    <w:multiLevelType w:val="hybridMultilevel"/>
    <w:tmpl w:val="E26CEF08"/>
    <w:lvl w:ilvl="0" w:tplc="41E69D54">
      <w:start w:val="5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562C4"/>
    <w:multiLevelType w:val="hybridMultilevel"/>
    <w:tmpl w:val="A392CB30"/>
    <w:lvl w:ilvl="0" w:tplc="CC1A930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374BDB"/>
    <w:multiLevelType w:val="hybridMultilevel"/>
    <w:tmpl w:val="A6021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E5C7B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228B3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C4196"/>
    <w:multiLevelType w:val="hybridMultilevel"/>
    <w:tmpl w:val="8EACF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F366B3"/>
    <w:multiLevelType w:val="hybridMultilevel"/>
    <w:tmpl w:val="4BFA0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991D48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36171F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8B5A9F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39"/>
  </w:num>
  <w:num w:numId="4">
    <w:abstractNumId w:val="33"/>
  </w:num>
  <w:num w:numId="5">
    <w:abstractNumId w:val="6"/>
  </w:num>
  <w:num w:numId="6">
    <w:abstractNumId w:val="1"/>
  </w:num>
  <w:num w:numId="7">
    <w:abstractNumId w:val="19"/>
  </w:num>
  <w:num w:numId="8">
    <w:abstractNumId w:val="8"/>
  </w:num>
  <w:num w:numId="9">
    <w:abstractNumId w:val="34"/>
  </w:num>
  <w:num w:numId="10">
    <w:abstractNumId w:val="41"/>
  </w:num>
  <w:num w:numId="11">
    <w:abstractNumId w:val="44"/>
  </w:num>
  <w:num w:numId="12">
    <w:abstractNumId w:val="4"/>
  </w:num>
  <w:num w:numId="13">
    <w:abstractNumId w:val="7"/>
  </w:num>
  <w:num w:numId="14">
    <w:abstractNumId w:val="25"/>
  </w:num>
  <w:num w:numId="15">
    <w:abstractNumId w:val="43"/>
  </w:num>
  <w:num w:numId="16">
    <w:abstractNumId w:val="42"/>
  </w:num>
  <w:num w:numId="17">
    <w:abstractNumId w:val="16"/>
  </w:num>
  <w:num w:numId="18">
    <w:abstractNumId w:val="27"/>
  </w:num>
  <w:num w:numId="19">
    <w:abstractNumId w:val="12"/>
  </w:num>
  <w:num w:numId="20">
    <w:abstractNumId w:val="35"/>
  </w:num>
  <w:num w:numId="21">
    <w:abstractNumId w:val="13"/>
  </w:num>
  <w:num w:numId="22">
    <w:abstractNumId w:val="32"/>
  </w:num>
  <w:num w:numId="23">
    <w:abstractNumId w:val="3"/>
  </w:num>
  <w:num w:numId="24">
    <w:abstractNumId w:val="9"/>
  </w:num>
  <w:num w:numId="25">
    <w:abstractNumId w:val="38"/>
  </w:num>
  <w:num w:numId="26">
    <w:abstractNumId w:val="17"/>
  </w:num>
  <w:num w:numId="27">
    <w:abstractNumId w:val="23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4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1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14"/>
  </w:num>
  <w:num w:numId="37">
    <w:abstractNumId w:val="20"/>
  </w:num>
  <w:num w:numId="38">
    <w:abstractNumId w:val="15"/>
  </w:num>
  <w:num w:numId="39">
    <w:abstractNumId w:val="30"/>
  </w:num>
  <w:num w:numId="40">
    <w:abstractNumId w:val="5"/>
  </w:num>
  <w:num w:numId="41">
    <w:abstractNumId w:val="31"/>
  </w:num>
  <w:num w:numId="42">
    <w:abstractNumId w:val="11"/>
  </w:num>
  <w:num w:numId="43">
    <w:abstractNumId w:val="18"/>
  </w:num>
  <w:num w:numId="44">
    <w:abstractNumId w:val="40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4B8"/>
    <w:rsid w:val="00000B6C"/>
    <w:rsid w:val="000067B9"/>
    <w:rsid w:val="00007141"/>
    <w:rsid w:val="000130CA"/>
    <w:rsid w:val="0001455F"/>
    <w:rsid w:val="00014C8C"/>
    <w:rsid w:val="00016C25"/>
    <w:rsid w:val="00017B64"/>
    <w:rsid w:val="0002186B"/>
    <w:rsid w:val="0002371D"/>
    <w:rsid w:val="00024C32"/>
    <w:rsid w:val="00027371"/>
    <w:rsid w:val="00032692"/>
    <w:rsid w:val="000335EC"/>
    <w:rsid w:val="00036CD3"/>
    <w:rsid w:val="00037AAF"/>
    <w:rsid w:val="000417E2"/>
    <w:rsid w:val="00046B91"/>
    <w:rsid w:val="00050DBA"/>
    <w:rsid w:val="00051E48"/>
    <w:rsid w:val="00051EEE"/>
    <w:rsid w:val="0005476A"/>
    <w:rsid w:val="00056AD6"/>
    <w:rsid w:val="00057024"/>
    <w:rsid w:val="000572EF"/>
    <w:rsid w:val="00057B0C"/>
    <w:rsid w:val="00061FDF"/>
    <w:rsid w:val="00062564"/>
    <w:rsid w:val="00062F6B"/>
    <w:rsid w:val="00063E05"/>
    <w:rsid w:val="000649C5"/>
    <w:rsid w:val="00070C0F"/>
    <w:rsid w:val="00071851"/>
    <w:rsid w:val="00071937"/>
    <w:rsid w:val="0007225E"/>
    <w:rsid w:val="000727BC"/>
    <w:rsid w:val="00072EB1"/>
    <w:rsid w:val="000745B6"/>
    <w:rsid w:val="00076087"/>
    <w:rsid w:val="00080DF3"/>
    <w:rsid w:val="00081581"/>
    <w:rsid w:val="0008366D"/>
    <w:rsid w:val="0008791D"/>
    <w:rsid w:val="00087BE1"/>
    <w:rsid w:val="00090606"/>
    <w:rsid w:val="00090AAB"/>
    <w:rsid w:val="000943D9"/>
    <w:rsid w:val="0009495C"/>
    <w:rsid w:val="00096BDF"/>
    <w:rsid w:val="000A0209"/>
    <w:rsid w:val="000A1128"/>
    <w:rsid w:val="000A1990"/>
    <w:rsid w:val="000A2187"/>
    <w:rsid w:val="000A3759"/>
    <w:rsid w:val="000A40D7"/>
    <w:rsid w:val="000A410F"/>
    <w:rsid w:val="000A5367"/>
    <w:rsid w:val="000A6B0B"/>
    <w:rsid w:val="000A75B1"/>
    <w:rsid w:val="000B47F7"/>
    <w:rsid w:val="000B4D7A"/>
    <w:rsid w:val="000B63B8"/>
    <w:rsid w:val="000B64DB"/>
    <w:rsid w:val="000C0888"/>
    <w:rsid w:val="000C1093"/>
    <w:rsid w:val="000C193B"/>
    <w:rsid w:val="000C2CD8"/>
    <w:rsid w:val="000C6AC3"/>
    <w:rsid w:val="000C7BA9"/>
    <w:rsid w:val="000D11E7"/>
    <w:rsid w:val="000D1561"/>
    <w:rsid w:val="000D4A66"/>
    <w:rsid w:val="000D5B60"/>
    <w:rsid w:val="000D7289"/>
    <w:rsid w:val="000E0668"/>
    <w:rsid w:val="000E0B1E"/>
    <w:rsid w:val="000E11AC"/>
    <w:rsid w:val="000E1C7A"/>
    <w:rsid w:val="000E5BAA"/>
    <w:rsid w:val="000E7B1E"/>
    <w:rsid w:val="000E7F76"/>
    <w:rsid w:val="000F061A"/>
    <w:rsid w:val="000F36AE"/>
    <w:rsid w:val="00100956"/>
    <w:rsid w:val="001010B4"/>
    <w:rsid w:val="00101CFE"/>
    <w:rsid w:val="00102C95"/>
    <w:rsid w:val="0010362C"/>
    <w:rsid w:val="00104085"/>
    <w:rsid w:val="001046BC"/>
    <w:rsid w:val="00112129"/>
    <w:rsid w:val="0011225C"/>
    <w:rsid w:val="0011407E"/>
    <w:rsid w:val="00122DA9"/>
    <w:rsid w:val="00124632"/>
    <w:rsid w:val="00125718"/>
    <w:rsid w:val="00125EC4"/>
    <w:rsid w:val="00126A16"/>
    <w:rsid w:val="00126D33"/>
    <w:rsid w:val="00126E79"/>
    <w:rsid w:val="00127EF0"/>
    <w:rsid w:val="00133DDC"/>
    <w:rsid w:val="001340DA"/>
    <w:rsid w:val="00134D35"/>
    <w:rsid w:val="00136182"/>
    <w:rsid w:val="00137E01"/>
    <w:rsid w:val="00140C82"/>
    <w:rsid w:val="00145459"/>
    <w:rsid w:val="00151297"/>
    <w:rsid w:val="00156413"/>
    <w:rsid w:val="001575C6"/>
    <w:rsid w:val="00162187"/>
    <w:rsid w:val="001645ED"/>
    <w:rsid w:val="0016548C"/>
    <w:rsid w:val="00165AC7"/>
    <w:rsid w:val="00166A62"/>
    <w:rsid w:val="0017105C"/>
    <w:rsid w:val="00171A21"/>
    <w:rsid w:val="00172464"/>
    <w:rsid w:val="0017256F"/>
    <w:rsid w:val="0017335A"/>
    <w:rsid w:val="001744B3"/>
    <w:rsid w:val="0017458E"/>
    <w:rsid w:val="001745B3"/>
    <w:rsid w:val="001773CF"/>
    <w:rsid w:val="00180AE0"/>
    <w:rsid w:val="00183EA0"/>
    <w:rsid w:val="001851A7"/>
    <w:rsid w:val="001863C7"/>
    <w:rsid w:val="001916A0"/>
    <w:rsid w:val="00192854"/>
    <w:rsid w:val="00193815"/>
    <w:rsid w:val="00195C13"/>
    <w:rsid w:val="00197950"/>
    <w:rsid w:val="001A0138"/>
    <w:rsid w:val="001A22DD"/>
    <w:rsid w:val="001A3085"/>
    <w:rsid w:val="001A3ED9"/>
    <w:rsid w:val="001A507A"/>
    <w:rsid w:val="001A5478"/>
    <w:rsid w:val="001A5EBE"/>
    <w:rsid w:val="001A5F93"/>
    <w:rsid w:val="001A6113"/>
    <w:rsid w:val="001A6762"/>
    <w:rsid w:val="001A6E2A"/>
    <w:rsid w:val="001A7630"/>
    <w:rsid w:val="001B04FB"/>
    <w:rsid w:val="001B20AB"/>
    <w:rsid w:val="001B22D4"/>
    <w:rsid w:val="001B49E2"/>
    <w:rsid w:val="001B615A"/>
    <w:rsid w:val="001B6303"/>
    <w:rsid w:val="001B7018"/>
    <w:rsid w:val="001C004B"/>
    <w:rsid w:val="001C478C"/>
    <w:rsid w:val="001C4C88"/>
    <w:rsid w:val="001C67DC"/>
    <w:rsid w:val="001D3C21"/>
    <w:rsid w:val="001D3EED"/>
    <w:rsid w:val="001D473D"/>
    <w:rsid w:val="001D673E"/>
    <w:rsid w:val="001E0871"/>
    <w:rsid w:val="001E1102"/>
    <w:rsid w:val="001E1526"/>
    <w:rsid w:val="001E4F63"/>
    <w:rsid w:val="001E55C0"/>
    <w:rsid w:val="001F472D"/>
    <w:rsid w:val="001F654A"/>
    <w:rsid w:val="001F697E"/>
    <w:rsid w:val="00202A77"/>
    <w:rsid w:val="00203E50"/>
    <w:rsid w:val="002040AC"/>
    <w:rsid w:val="00206FD3"/>
    <w:rsid w:val="00207B4E"/>
    <w:rsid w:val="0021021D"/>
    <w:rsid w:val="002106C6"/>
    <w:rsid w:val="0021175A"/>
    <w:rsid w:val="00212599"/>
    <w:rsid w:val="00217407"/>
    <w:rsid w:val="002207F6"/>
    <w:rsid w:val="00223EAC"/>
    <w:rsid w:val="00225A2C"/>
    <w:rsid w:val="00225D16"/>
    <w:rsid w:val="00225E0C"/>
    <w:rsid w:val="00226CA1"/>
    <w:rsid w:val="00227575"/>
    <w:rsid w:val="00227883"/>
    <w:rsid w:val="002329D1"/>
    <w:rsid w:val="002346FA"/>
    <w:rsid w:val="00235AE3"/>
    <w:rsid w:val="002404BC"/>
    <w:rsid w:val="00240D7C"/>
    <w:rsid w:val="002437B9"/>
    <w:rsid w:val="00250F60"/>
    <w:rsid w:val="002511DB"/>
    <w:rsid w:val="00251DB1"/>
    <w:rsid w:val="00255656"/>
    <w:rsid w:val="002556DC"/>
    <w:rsid w:val="002568A8"/>
    <w:rsid w:val="00262315"/>
    <w:rsid w:val="00266240"/>
    <w:rsid w:val="00275875"/>
    <w:rsid w:val="00275ED0"/>
    <w:rsid w:val="00277417"/>
    <w:rsid w:val="002842D3"/>
    <w:rsid w:val="00292111"/>
    <w:rsid w:val="00293406"/>
    <w:rsid w:val="00293DA2"/>
    <w:rsid w:val="00295739"/>
    <w:rsid w:val="002A1450"/>
    <w:rsid w:val="002A2886"/>
    <w:rsid w:val="002A5EA7"/>
    <w:rsid w:val="002A6E59"/>
    <w:rsid w:val="002A7884"/>
    <w:rsid w:val="002A7E9A"/>
    <w:rsid w:val="002B1C6F"/>
    <w:rsid w:val="002B4896"/>
    <w:rsid w:val="002C030C"/>
    <w:rsid w:val="002C21D9"/>
    <w:rsid w:val="002C3F19"/>
    <w:rsid w:val="002C5765"/>
    <w:rsid w:val="002C6957"/>
    <w:rsid w:val="002C7E80"/>
    <w:rsid w:val="002D3055"/>
    <w:rsid w:val="002D54F1"/>
    <w:rsid w:val="002D5786"/>
    <w:rsid w:val="002D5F5E"/>
    <w:rsid w:val="002D71B9"/>
    <w:rsid w:val="002E2550"/>
    <w:rsid w:val="002E3949"/>
    <w:rsid w:val="002E4BBB"/>
    <w:rsid w:val="002E5CA9"/>
    <w:rsid w:val="002E69E5"/>
    <w:rsid w:val="002F31F1"/>
    <w:rsid w:val="002F3B66"/>
    <w:rsid w:val="002F76AD"/>
    <w:rsid w:val="003023ED"/>
    <w:rsid w:val="003078E2"/>
    <w:rsid w:val="00311F82"/>
    <w:rsid w:val="003124B8"/>
    <w:rsid w:val="003144EC"/>
    <w:rsid w:val="00315E70"/>
    <w:rsid w:val="00315FA5"/>
    <w:rsid w:val="00316804"/>
    <w:rsid w:val="00321316"/>
    <w:rsid w:val="00321770"/>
    <w:rsid w:val="00322B44"/>
    <w:rsid w:val="00324CB4"/>
    <w:rsid w:val="00324F03"/>
    <w:rsid w:val="00327A59"/>
    <w:rsid w:val="00327DA5"/>
    <w:rsid w:val="003315F1"/>
    <w:rsid w:val="003316FE"/>
    <w:rsid w:val="00331B38"/>
    <w:rsid w:val="00332377"/>
    <w:rsid w:val="0033237A"/>
    <w:rsid w:val="00332B0C"/>
    <w:rsid w:val="00332D42"/>
    <w:rsid w:val="003351B0"/>
    <w:rsid w:val="003455E0"/>
    <w:rsid w:val="00346752"/>
    <w:rsid w:val="00346FA0"/>
    <w:rsid w:val="00350104"/>
    <w:rsid w:val="00351571"/>
    <w:rsid w:val="003518D5"/>
    <w:rsid w:val="003535A8"/>
    <w:rsid w:val="00357D2A"/>
    <w:rsid w:val="003614E2"/>
    <w:rsid w:val="00362A7D"/>
    <w:rsid w:val="00363BF3"/>
    <w:rsid w:val="00364301"/>
    <w:rsid w:val="00367D1F"/>
    <w:rsid w:val="0037001A"/>
    <w:rsid w:val="00371697"/>
    <w:rsid w:val="00373B0E"/>
    <w:rsid w:val="0037447F"/>
    <w:rsid w:val="003757CC"/>
    <w:rsid w:val="00376AF3"/>
    <w:rsid w:val="00380FC7"/>
    <w:rsid w:val="00381413"/>
    <w:rsid w:val="0038339D"/>
    <w:rsid w:val="0038429E"/>
    <w:rsid w:val="003866B2"/>
    <w:rsid w:val="0039280C"/>
    <w:rsid w:val="003940A0"/>
    <w:rsid w:val="003957B7"/>
    <w:rsid w:val="00395FA1"/>
    <w:rsid w:val="003A2095"/>
    <w:rsid w:val="003A702A"/>
    <w:rsid w:val="003B0D0F"/>
    <w:rsid w:val="003B21E0"/>
    <w:rsid w:val="003B2685"/>
    <w:rsid w:val="003B46BA"/>
    <w:rsid w:val="003B46FA"/>
    <w:rsid w:val="003B596C"/>
    <w:rsid w:val="003C0823"/>
    <w:rsid w:val="003C2311"/>
    <w:rsid w:val="003C420C"/>
    <w:rsid w:val="003C79A6"/>
    <w:rsid w:val="003C7C15"/>
    <w:rsid w:val="003D3D8B"/>
    <w:rsid w:val="003D44A9"/>
    <w:rsid w:val="003D5F55"/>
    <w:rsid w:val="003E4573"/>
    <w:rsid w:val="003F2318"/>
    <w:rsid w:val="003F25ED"/>
    <w:rsid w:val="003F2ADE"/>
    <w:rsid w:val="003F47A9"/>
    <w:rsid w:val="003F4D96"/>
    <w:rsid w:val="003F69C8"/>
    <w:rsid w:val="003F7648"/>
    <w:rsid w:val="00401724"/>
    <w:rsid w:val="00401DEA"/>
    <w:rsid w:val="00402A5E"/>
    <w:rsid w:val="00404AC3"/>
    <w:rsid w:val="0040674B"/>
    <w:rsid w:val="00407FC8"/>
    <w:rsid w:val="00410CC9"/>
    <w:rsid w:val="00412124"/>
    <w:rsid w:val="00415FE6"/>
    <w:rsid w:val="0041748B"/>
    <w:rsid w:val="004245BF"/>
    <w:rsid w:val="00427716"/>
    <w:rsid w:val="004328B8"/>
    <w:rsid w:val="00435395"/>
    <w:rsid w:val="004374E2"/>
    <w:rsid w:val="00437D08"/>
    <w:rsid w:val="00442B20"/>
    <w:rsid w:val="00443E8C"/>
    <w:rsid w:val="004440CC"/>
    <w:rsid w:val="00455CD6"/>
    <w:rsid w:val="004568CE"/>
    <w:rsid w:val="00457CD9"/>
    <w:rsid w:val="004621F6"/>
    <w:rsid w:val="004630EA"/>
    <w:rsid w:val="00467738"/>
    <w:rsid w:val="0046785C"/>
    <w:rsid w:val="004756BE"/>
    <w:rsid w:val="00475BF0"/>
    <w:rsid w:val="00491B40"/>
    <w:rsid w:val="0049345B"/>
    <w:rsid w:val="00495178"/>
    <w:rsid w:val="00497E63"/>
    <w:rsid w:val="004A0CA3"/>
    <w:rsid w:val="004A2445"/>
    <w:rsid w:val="004A26F1"/>
    <w:rsid w:val="004A39F0"/>
    <w:rsid w:val="004A3C47"/>
    <w:rsid w:val="004A4AF5"/>
    <w:rsid w:val="004A501D"/>
    <w:rsid w:val="004B22E9"/>
    <w:rsid w:val="004B423F"/>
    <w:rsid w:val="004B7DE3"/>
    <w:rsid w:val="004B7E18"/>
    <w:rsid w:val="004C4A3F"/>
    <w:rsid w:val="004C7952"/>
    <w:rsid w:val="004D1EA9"/>
    <w:rsid w:val="004D2472"/>
    <w:rsid w:val="004D489A"/>
    <w:rsid w:val="004E06F1"/>
    <w:rsid w:val="004E1032"/>
    <w:rsid w:val="004E249B"/>
    <w:rsid w:val="004E5E7F"/>
    <w:rsid w:val="004E64B5"/>
    <w:rsid w:val="004F0263"/>
    <w:rsid w:val="004F2B80"/>
    <w:rsid w:val="004F39CF"/>
    <w:rsid w:val="00501CA7"/>
    <w:rsid w:val="005027A5"/>
    <w:rsid w:val="00503C8B"/>
    <w:rsid w:val="00504E1B"/>
    <w:rsid w:val="005067FD"/>
    <w:rsid w:val="00507990"/>
    <w:rsid w:val="005101E6"/>
    <w:rsid w:val="00510295"/>
    <w:rsid w:val="00510839"/>
    <w:rsid w:val="00510FDE"/>
    <w:rsid w:val="005112C9"/>
    <w:rsid w:val="00511A5C"/>
    <w:rsid w:val="00512202"/>
    <w:rsid w:val="0051501F"/>
    <w:rsid w:val="00517C38"/>
    <w:rsid w:val="00520F6B"/>
    <w:rsid w:val="00521348"/>
    <w:rsid w:val="005229E7"/>
    <w:rsid w:val="00524F9A"/>
    <w:rsid w:val="005271E9"/>
    <w:rsid w:val="00527600"/>
    <w:rsid w:val="00532322"/>
    <w:rsid w:val="00534BD7"/>
    <w:rsid w:val="00535C38"/>
    <w:rsid w:val="00535E11"/>
    <w:rsid w:val="00541752"/>
    <w:rsid w:val="00543736"/>
    <w:rsid w:val="00543E6B"/>
    <w:rsid w:val="00544664"/>
    <w:rsid w:val="0055168C"/>
    <w:rsid w:val="00554264"/>
    <w:rsid w:val="005555F8"/>
    <w:rsid w:val="00557461"/>
    <w:rsid w:val="00557A0F"/>
    <w:rsid w:val="00560A9C"/>
    <w:rsid w:val="00562D84"/>
    <w:rsid w:val="00564971"/>
    <w:rsid w:val="00565D25"/>
    <w:rsid w:val="0056754C"/>
    <w:rsid w:val="00570BC5"/>
    <w:rsid w:val="00572628"/>
    <w:rsid w:val="00573C82"/>
    <w:rsid w:val="005768C9"/>
    <w:rsid w:val="005806DE"/>
    <w:rsid w:val="0058698E"/>
    <w:rsid w:val="00586C06"/>
    <w:rsid w:val="00590E28"/>
    <w:rsid w:val="0059238E"/>
    <w:rsid w:val="005949C2"/>
    <w:rsid w:val="005958AE"/>
    <w:rsid w:val="00595D57"/>
    <w:rsid w:val="005A1983"/>
    <w:rsid w:val="005A1FB7"/>
    <w:rsid w:val="005A39D9"/>
    <w:rsid w:val="005B62A2"/>
    <w:rsid w:val="005B73DB"/>
    <w:rsid w:val="005B7CF1"/>
    <w:rsid w:val="005C1355"/>
    <w:rsid w:val="005C31CB"/>
    <w:rsid w:val="005C3DCC"/>
    <w:rsid w:val="005C4FBA"/>
    <w:rsid w:val="005C6BC5"/>
    <w:rsid w:val="005C75B3"/>
    <w:rsid w:val="005C7B9C"/>
    <w:rsid w:val="005D0475"/>
    <w:rsid w:val="005D068B"/>
    <w:rsid w:val="005D360A"/>
    <w:rsid w:val="005D391F"/>
    <w:rsid w:val="005D3AC9"/>
    <w:rsid w:val="005E0673"/>
    <w:rsid w:val="005E276B"/>
    <w:rsid w:val="005F1602"/>
    <w:rsid w:val="005F72AB"/>
    <w:rsid w:val="00602E99"/>
    <w:rsid w:val="00603A95"/>
    <w:rsid w:val="00612122"/>
    <w:rsid w:val="0061337F"/>
    <w:rsid w:val="00614980"/>
    <w:rsid w:val="00614CBD"/>
    <w:rsid w:val="00615461"/>
    <w:rsid w:val="00616D69"/>
    <w:rsid w:val="00617C98"/>
    <w:rsid w:val="006215DA"/>
    <w:rsid w:val="00621803"/>
    <w:rsid w:val="006237D8"/>
    <w:rsid w:val="0062417E"/>
    <w:rsid w:val="0062674A"/>
    <w:rsid w:val="00626C00"/>
    <w:rsid w:val="00633F80"/>
    <w:rsid w:val="006367CD"/>
    <w:rsid w:val="006443A6"/>
    <w:rsid w:val="00645388"/>
    <w:rsid w:val="00652CDA"/>
    <w:rsid w:val="00652CF2"/>
    <w:rsid w:val="006552CE"/>
    <w:rsid w:val="006560E9"/>
    <w:rsid w:val="00662B01"/>
    <w:rsid w:val="00663D09"/>
    <w:rsid w:val="00667063"/>
    <w:rsid w:val="00671662"/>
    <w:rsid w:val="00672C91"/>
    <w:rsid w:val="0067358B"/>
    <w:rsid w:val="006735A4"/>
    <w:rsid w:val="00674E09"/>
    <w:rsid w:val="00676704"/>
    <w:rsid w:val="0067759F"/>
    <w:rsid w:val="00677E4A"/>
    <w:rsid w:val="006804E6"/>
    <w:rsid w:val="00680D97"/>
    <w:rsid w:val="00680E4C"/>
    <w:rsid w:val="006831D5"/>
    <w:rsid w:val="006862D8"/>
    <w:rsid w:val="0069264E"/>
    <w:rsid w:val="00693B72"/>
    <w:rsid w:val="006943AF"/>
    <w:rsid w:val="00697B6C"/>
    <w:rsid w:val="006A23D0"/>
    <w:rsid w:val="006A288E"/>
    <w:rsid w:val="006A6C47"/>
    <w:rsid w:val="006B3230"/>
    <w:rsid w:val="006B3F36"/>
    <w:rsid w:val="006B5488"/>
    <w:rsid w:val="006B567E"/>
    <w:rsid w:val="006B7DE6"/>
    <w:rsid w:val="006C2860"/>
    <w:rsid w:val="006C4257"/>
    <w:rsid w:val="006D0818"/>
    <w:rsid w:val="006D2A8E"/>
    <w:rsid w:val="006D4F0E"/>
    <w:rsid w:val="006D7FA1"/>
    <w:rsid w:val="006E10E1"/>
    <w:rsid w:val="006E460C"/>
    <w:rsid w:val="006E6D55"/>
    <w:rsid w:val="006E7055"/>
    <w:rsid w:val="006F315F"/>
    <w:rsid w:val="006F5D17"/>
    <w:rsid w:val="00701B5C"/>
    <w:rsid w:val="00704E20"/>
    <w:rsid w:val="00705B05"/>
    <w:rsid w:val="007061A1"/>
    <w:rsid w:val="00707738"/>
    <w:rsid w:val="00711BC3"/>
    <w:rsid w:val="00712659"/>
    <w:rsid w:val="00716654"/>
    <w:rsid w:val="007174A1"/>
    <w:rsid w:val="00717A12"/>
    <w:rsid w:val="00722279"/>
    <w:rsid w:val="00727F52"/>
    <w:rsid w:val="0073102D"/>
    <w:rsid w:val="00731FF8"/>
    <w:rsid w:val="00732C53"/>
    <w:rsid w:val="00735761"/>
    <w:rsid w:val="007367E9"/>
    <w:rsid w:val="007459D9"/>
    <w:rsid w:val="0075021D"/>
    <w:rsid w:val="00753108"/>
    <w:rsid w:val="00756495"/>
    <w:rsid w:val="00757DF6"/>
    <w:rsid w:val="00761C32"/>
    <w:rsid w:val="00762369"/>
    <w:rsid w:val="007638B6"/>
    <w:rsid w:val="00774CAA"/>
    <w:rsid w:val="007756F9"/>
    <w:rsid w:val="00775CC4"/>
    <w:rsid w:val="00777B5C"/>
    <w:rsid w:val="00781548"/>
    <w:rsid w:val="00781C3E"/>
    <w:rsid w:val="007855FB"/>
    <w:rsid w:val="00786616"/>
    <w:rsid w:val="007917D0"/>
    <w:rsid w:val="00792CA9"/>
    <w:rsid w:val="00794B42"/>
    <w:rsid w:val="00796617"/>
    <w:rsid w:val="007A0E48"/>
    <w:rsid w:val="007A2771"/>
    <w:rsid w:val="007A3AEE"/>
    <w:rsid w:val="007A57DA"/>
    <w:rsid w:val="007B1CC0"/>
    <w:rsid w:val="007B3208"/>
    <w:rsid w:val="007C11D0"/>
    <w:rsid w:val="007C1229"/>
    <w:rsid w:val="007C5186"/>
    <w:rsid w:val="007C7405"/>
    <w:rsid w:val="007C7CCC"/>
    <w:rsid w:val="007D0327"/>
    <w:rsid w:val="007D10EE"/>
    <w:rsid w:val="007D2601"/>
    <w:rsid w:val="007D5FE6"/>
    <w:rsid w:val="007D6275"/>
    <w:rsid w:val="007E2465"/>
    <w:rsid w:val="007E2E29"/>
    <w:rsid w:val="007E5227"/>
    <w:rsid w:val="007F01C4"/>
    <w:rsid w:val="007F093B"/>
    <w:rsid w:val="007F0A89"/>
    <w:rsid w:val="007F1C1D"/>
    <w:rsid w:val="007F29A5"/>
    <w:rsid w:val="007F2C93"/>
    <w:rsid w:val="007F2DD7"/>
    <w:rsid w:val="007F3105"/>
    <w:rsid w:val="007F3B5A"/>
    <w:rsid w:val="007F6D3B"/>
    <w:rsid w:val="007F7817"/>
    <w:rsid w:val="00803949"/>
    <w:rsid w:val="0080577E"/>
    <w:rsid w:val="0080701E"/>
    <w:rsid w:val="00807809"/>
    <w:rsid w:val="00807C0F"/>
    <w:rsid w:val="00810404"/>
    <w:rsid w:val="00815158"/>
    <w:rsid w:val="0081555E"/>
    <w:rsid w:val="00815FBF"/>
    <w:rsid w:val="00816F1F"/>
    <w:rsid w:val="00817541"/>
    <w:rsid w:val="0082035F"/>
    <w:rsid w:val="00821466"/>
    <w:rsid w:val="008238FB"/>
    <w:rsid w:val="00825CC7"/>
    <w:rsid w:val="00830240"/>
    <w:rsid w:val="00830352"/>
    <w:rsid w:val="00831FC7"/>
    <w:rsid w:val="008328E7"/>
    <w:rsid w:val="00832924"/>
    <w:rsid w:val="00837DC1"/>
    <w:rsid w:val="0084031E"/>
    <w:rsid w:val="00840DF8"/>
    <w:rsid w:val="00841161"/>
    <w:rsid w:val="00841FB9"/>
    <w:rsid w:val="00843094"/>
    <w:rsid w:val="0084682F"/>
    <w:rsid w:val="00847ECB"/>
    <w:rsid w:val="00851850"/>
    <w:rsid w:val="00852B8A"/>
    <w:rsid w:val="00853092"/>
    <w:rsid w:val="00855FA6"/>
    <w:rsid w:val="008621C4"/>
    <w:rsid w:val="00863EEA"/>
    <w:rsid w:val="00864978"/>
    <w:rsid w:val="00866897"/>
    <w:rsid w:val="00872384"/>
    <w:rsid w:val="008725E9"/>
    <w:rsid w:val="0087471E"/>
    <w:rsid w:val="00874745"/>
    <w:rsid w:val="0087713C"/>
    <w:rsid w:val="00877A06"/>
    <w:rsid w:val="0088188D"/>
    <w:rsid w:val="00883CCD"/>
    <w:rsid w:val="00883F22"/>
    <w:rsid w:val="008867A4"/>
    <w:rsid w:val="008869A9"/>
    <w:rsid w:val="0088702E"/>
    <w:rsid w:val="00894774"/>
    <w:rsid w:val="008956A5"/>
    <w:rsid w:val="00895D35"/>
    <w:rsid w:val="00895EE6"/>
    <w:rsid w:val="00896C0B"/>
    <w:rsid w:val="008A01DB"/>
    <w:rsid w:val="008A0489"/>
    <w:rsid w:val="008A18F7"/>
    <w:rsid w:val="008A2226"/>
    <w:rsid w:val="008A5C45"/>
    <w:rsid w:val="008A5EFF"/>
    <w:rsid w:val="008B3414"/>
    <w:rsid w:val="008B4768"/>
    <w:rsid w:val="008B7F7D"/>
    <w:rsid w:val="008C02BE"/>
    <w:rsid w:val="008C0C5C"/>
    <w:rsid w:val="008C11F0"/>
    <w:rsid w:val="008C448C"/>
    <w:rsid w:val="008C66C3"/>
    <w:rsid w:val="008C6D7E"/>
    <w:rsid w:val="008C77C7"/>
    <w:rsid w:val="008D22B8"/>
    <w:rsid w:val="008D2C26"/>
    <w:rsid w:val="008D3404"/>
    <w:rsid w:val="008D3487"/>
    <w:rsid w:val="008D3A06"/>
    <w:rsid w:val="008D3A16"/>
    <w:rsid w:val="008D5D3C"/>
    <w:rsid w:val="008D620A"/>
    <w:rsid w:val="008F20E1"/>
    <w:rsid w:val="008F27E7"/>
    <w:rsid w:val="008F5313"/>
    <w:rsid w:val="0090145C"/>
    <w:rsid w:val="0090146E"/>
    <w:rsid w:val="0090284C"/>
    <w:rsid w:val="00903143"/>
    <w:rsid w:val="00903725"/>
    <w:rsid w:val="0090627E"/>
    <w:rsid w:val="00910510"/>
    <w:rsid w:val="009106A7"/>
    <w:rsid w:val="009106BF"/>
    <w:rsid w:val="009122BB"/>
    <w:rsid w:val="00916061"/>
    <w:rsid w:val="00920D04"/>
    <w:rsid w:val="009260CA"/>
    <w:rsid w:val="00926EC2"/>
    <w:rsid w:val="00927AA9"/>
    <w:rsid w:val="009304E3"/>
    <w:rsid w:val="009324FC"/>
    <w:rsid w:val="009336D6"/>
    <w:rsid w:val="00935CFB"/>
    <w:rsid w:val="00936F8C"/>
    <w:rsid w:val="0094063F"/>
    <w:rsid w:val="00941045"/>
    <w:rsid w:val="00941543"/>
    <w:rsid w:val="00941D33"/>
    <w:rsid w:val="00942886"/>
    <w:rsid w:val="009446C3"/>
    <w:rsid w:val="00945F76"/>
    <w:rsid w:val="0094796E"/>
    <w:rsid w:val="009516DE"/>
    <w:rsid w:val="00952A0E"/>
    <w:rsid w:val="00960CCF"/>
    <w:rsid w:val="0096218B"/>
    <w:rsid w:val="00962CE9"/>
    <w:rsid w:val="00962EE0"/>
    <w:rsid w:val="00963624"/>
    <w:rsid w:val="009640F7"/>
    <w:rsid w:val="00964813"/>
    <w:rsid w:val="00964D1B"/>
    <w:rsid w:val="009653D3"/>
    <w:rsid w:val="009667DF"/>
    <w:rsid w:val="00971B14"/>
    <w:rsid w:val="00972BC0"/>
    <w:rsid w:val="00973874"/>
    <w:rsid w:val="0097798D"/>
    <w:rsid w:val="00977CE6"/>
    <w:rsid w:val="00980DE2"/>
    <w:rsid w:val="009829DD"/>
    <w:rsid w:val="00982D0F"/>
    <w:rsid w:val="00982E0F"/>
    <w:rsid w:val="0098530B"/>
    <w:rsid w:val="0098719B"/>
    <w:rsid w:val="0098730F"/>
    <w:rsid w:val="009936F7"/>
    <w:rsid w:val="00993A1F"/>
    <w:rsid w:val="00993B52"/>
    <w:rsid w:val="0099431A"/>
    <w:rsid w:val="0099467D"/>
    <w:rsid w:val="00995248"/>
    <w:rsid w:val="009A0288"/>
    <w:rsid w:val="009A1D8A"/>
    <w:rsid w:val="009A3864"/>
    <w:rsid w:val="009A4BAB"/>
    <w:rsid w:val="009B02B3"/>
    <w:rsid w:val="009B05B6"/>
    <w:rsid w:val="009B20C8"/>
    <w:rsid w:val="009B4482"/>
    <w:rsid w:val="009B6D84"/>
    <w:rsid w:val="009C07EC"/>
    <w:rsid w:val="009C19A7"/>
    <w:rsid w:val="009C4870"/>
    <w:rsid w:val="009C7B3D"/>
    <w:rsid w:val="009D21D1"/>
    <w:rsid w:val="009D31AD"/>
    <w:rsid w:val="009D4702"/>
    <w:rsid w:val="009D5652"/>
    <w:rsid w:val="009D5B45"/>
    <w:rsid w:val="009D6FDE"/>
    <w:rsid w:val="009D7674"/>
    <w:rsid w:val="009E00B9"/>
    <w:rsid w:val="009E2D67"/>
    <w:rsid w:val="009E439B"/>
    <w:rsid w:val="009E4A57"/>
    <w:rsid w:val="009E4B68"/>
    <w:rsid w:val="009E65F6"/>
    <w:rsid w:val="009F1221"/>
    <w:rsid w:val="009F1A6C"/>
    <w:rsid w:val="009F2780"/>
    <w:rsid w:val="009F2E30"/>
    <w:rsid w:val="009F39F9"/>
    <w:rsid w:val="009F4A0A"/>
    <w:rsid w:val="009F4D72"/>
    <w:rsid w:val="009F53C2"/>
    <w:rsid w:val="009F6A4E"/>
    <w:rsid w:val="009F6C54"/>
    <w:rsid w:val="00A04545"/>
    <w:rsid w:val="00A04ED8"/>
    <w:rsid w:val="00A05D5B"/>
    <w:rsid w:val="00A07D17"/>
    <w:rsid w:val="00A1061D"/>
    <w:rsid w:val="00A139B4"/>
    <w:rsid w:val="00A14492"/>
    <w:rsid w:val="00A23770"/>
    <w:rsid w:val="00A27413"/>
    <w:rsid w:val="00A2762A"/>
    <w:rsid w:val="00A30FAA"/>
    <w:rsid w:val="00A33662"/>
    <w:rsid w:val="00A33ADF"/>
    <w:rsid w:val="00A3503A"/>
    <w:rsid w:val="00A35960"/>
    <w:rsid w:val="00A36498"/>
    <w:rsid w:val="00A365BA"/>
    <w:rsid w:val="00A413BF"/>
    <w:rsid w:val="00A422F3"/>
    <w:rsid w:val="00A4634B"/>
    <w:rsid w:val="00A52765"/>
    <w:rsid w:val="00A53D3C"/>
    <w:rsid w:val="00A55CFA"/>
    <w:rsid w:val="00A61A8A"/>
    <w:rsid w:val="00A61E15"/>
    <w:rsid w:val="00A6230D"/>
    <w:rsid w:val="00A65B06"/>
    <w:rsid w:val="00A66867"/>
    <w:rsid w:val="00A722A1"/>
    <w:rsid w:val="00A73C1A"/>
    <w:rsid w:val="00A747CB"/>
    <w:rsid w:val="00A74A9A"/>
    <w:rsid w:val="00A76239"/>
    <w:rsid w:val="00A765A8"/>
    <w:rsid w:val="00A7661D"/>
    <w:rsid w:val="00A76A96"/>
    <w:rsid w:val="00A774A7"/>
    <w:rsid w:val="00A82D1A"/>
    <w:rsid w:val="00A832AA"/>
    <w:rsid w:val="00A8366F"/>
    <w:rsid w:val="00A84D27"/>
    <w:rsid w:val="00A84FC5"/>
    <w:rsid w:val="00A90EE2"/>
    <w:rsid w:val="00AA105B"/>
    <w:rsid w:val="00AA306F"/>
    <w:rsid w:val="00AA7521"/>
    <w:rsid w:val="00AA7A83"/>
    <w:rsid w:val="00AB0937"/>
    <w:rsid w:val="00AB0E80"/>
    <w:rsid w:val="00AB3840"/>
    <w:rsid w:val="00AB3BB5"/>
    <w:rsid w:val="00AB43D0"/>
    <w:rsid w:val="00AB474C"/>
    <w:rsid w:val="00AB52CC"/>
    <w:rsid w:val="00AB5B27"/>
    <w:rsid w:val="00AB6374"/>
    <w:rsid w:val="00AD08AF"/>
    <w:rsid w:val="00AD1D0A"/>
    <w:rsid w:val="00AD227C"/>
    <w:rsid w:val="00AD4127"/>
    <w:rsid w:val="00AD6071"/>
    <w:rsid w:val="00AE17F3"/>
    <w:rsid w:val="00AE3890"/>
    <w:rsid w:val="00AE5E06"/>
    <w:rsid w:val="00AF0753"/>
    <w:rsid w:val="00AF3B77"/>
    <w:rsid w:val="00AF5AE2"/>
    <w:rsid w:val="00AF6D42"/>
    <w:rsid w:val="00AF7371"/>
    <w:rsid w:val="00B00E7C"/>
    <w:rsid w:val="00B017F2"/>
    <w:rsid w:val="00B055AC"/>
    <w:rsid w:val="00B12115"/>
    <w:rsid w:val="00B124DF"/>
    <w:rsid w:val="00B1371D"/>
    <w:rsid w:val="00B13E90"/>
    <w:rsid w:val="00B1411A"/>
    <w:rsid w:val="00B14744"/>
    <w:rsid w:val="00B14B42"/>
    <w:rsid w:val="00B151A1"/>
    <w:rsid w:val="00B1627F"/>
    <w:rsid w:val="00B16A21"/>
    <w:rsid w:val="00B17DA9"/>
    <w:rsid w:val="00B23476"/>
    <w:rsid w:val="00B23F37"/>
    <w:rsid w:val="00B261A2"/>
    <w:rsid w:val="00B26FC7"/>
    <w:rsid w:val="00B31432"/>
    <w:rsid w:val="00B33F64"/>
    <w:rsid w:val="00B353CB"/>
    <w:rsid w:val="00B37DF8"/>
    <w:rsid w:val="00B4099E"/>
    <w:rsid w:val="00B41395"/>
    <w:rsid w:val="00B41669"/>
    <w:rsid w:val="00B4370C"/>
    <w:rsid w:val="00B455B2"/>
    <w:rsid w:val="00B501F0"/>
    <w:rsid w:val="00B52C75"/>
    <w:rsid w:val="00B54A69"/>
    <w:rsid w:val="00B55870"/>
    <w:rsid w:val="00B57F16"/>
    <w:rsid w:val="00B602FB"/>
    <w:rsid w:val="00B62A4F"/>
    <w:rsid w:val="00B63F21"/>
    <w:rsid w:val="00B641A2"/>
    <w:rsid w:val="00B6470F"/>
    <w:rsid w:val="00B65059"/>
    <w:rsid w:val="00B650E3"/>
    <w:rsid w:val="00B661E1"/>
    <w:rsid w:val="00B66BF3"/>
    <w:rsid w:val="00B71A7C"/>
    <w:rsid w:val="00B71AE4"/>
    <w:rsid w:val="00B72779"/>
    <w:rsid w:val="00B738A6"/>
    <w:rsid w:val="00B75AE3"/>
    <w:rsid w:val="00B76E47"/>
    <w:rsid w:val="00B80EF9"/>
    <w:rsid w:val="00B82778"/>
    <w:rsid w:val="00B92C1B"/>
    <w:rsid w:val="00B9423C"/>
    <w:rsid w:val="00B94849"/>
    <w:rsid w:val="00B95DBD"/>
    <w:rsid w:val="00BA1394"/>
    <w:rsid w:val="00BA18F8"/>
    <w:rsid w:val="00BA1F09"/>
    <w:rsid w:val="00BA20F3"/>
    <w:rsid w:val="00BA26E3"/>
    <w:rsid w:val="00BA2CD1"/>
    <w:rsid w:val="00BA7BB8"/>
    <w:rsid w:val="00BA7CCD"/>
    <w:rsid w:val="00BB1ECC"/>
    <w:rsid w:val="00BB2B62"/>
    <w:rsid w:val="00BB32E7"/>
    <w:rsid w:val="00BB50DE"/>
    <w:rsid w:val="00BC61DA"/>
    <w:rsid w:val="00BC7C13"/>
    <w:rsid w:val="00BD211E"/>
    <w:rsid w:val="00BD5F8F"/>
    <w:rsid w:val="00BD72BE"/>
    <w:rsid w:val="00BD72EE"/>
    <w:rsid w:val="00BD743B"/>
    <w:rsid w:val="00BE0068"/>
    <w:rsid w:val="00BE0597"/>
    <w:rsid w:val="00BE17BE"/>
    <w:rsid w:val="00BE1C20"/>
    <w:rsid w:val="00BE1D66"/>
    <w:rsid w:val="00BE27FD"/>
    <w:rsid w:val="00BE3F50"/>
    <w:rsid w:val="00BE46FE"/>
    <w:rsid w:val="00BE7519"/>
    <w:rsid w:val="00BF24A4"/>
    <w:rsid w:val="00BF4018"/>
    <w:rsid w:val="00BF4D0F"/>
    <w:rsid w:val="00BF5E07"/>
    <w:rsid w:val="00BF6CBE"/>
    <w:rsid w:val="00C027CC"/>
    <w:rsid w:val="00C03D4C"/>
    <w:rsid w:val="00C044BF"/>
    <w:rsid w:val="00C046C5"/>
    <w:rsid w:val="00C056AC"/>
    <w:rsid w:val="00C06F20"/>
    <w:rsid w:val="00C06FF4"/>
    <w:rsid w:val="00C10FBD"/>
    <w:rsid w:val="00C146DE"/>
    <w:rsid w:val="00C1548A"/>
    <w:rsid w:val="00C15F5E"/>
    <w:rsid w:val="00C202F4"/>
    <w:rsid w:val="00C21A25"/>
    <w:rsid w:val="00C2315A"/>
    <w:rsid w:val="00C251BC"/>
    <w:rsid w:val="00C25EA9"/>
    <w:rsid w:val="00C26CC8"/>
    <w:rsid w:val="00C27A10"/>
    <w:rsid w:val="00C32C56"/>
    <w:rsid w:val="00C338AA"/>
    <w:rsid w:val="00C34BD7"/>
    <w:rsid w:val="00C353C4"/>
    <w:rsid w:val="00C36ABA"/>
    <w:rsid w:val="00C4119B"/>
    <w:rsid w:val="00C4131D"/>
    <w:rsid w:val="00C4250A"/>
    <w:rsid w:val="00C435BF"/>
    <w:rsid w:val="00C45006"/>
    <w:rsid w:val="00C46D9F"/>
    <w:rsid w:val="00C506F3"/>
    <w:rsid w:val="00C51420"/>
    <w:rsid w:val="00C51B59"/>
    <w:rsid w:val="00C5275D"/>
    <w:rsid w:val="00C556AD"/>
    <w:rsid w:val="00C5582D"/>
    <w:rsid w:val="00C56E2A"/>
    <w:rsid w:val="00C60539"/>
    <w:rsid w:val="00C6102F"/>
    <w:rsid w:val="00C61A82"/>
    <w:rsid w:val="00C654A3"/>
    <w:rsid w:val="00C70195"/>
    <w:rsid w:val="00C70ABB"/>
    <w:rsid w:val="00C732CF"/>
    <w:rsid w:val="00C74919"/>
    <w:rsid w:val="00C757C0"/>
    <w:rsid w:val="00C76C01"/>
    <w:rsid w:val="00C7769D"/>
    <w:rsid w:val="00C805B4"/>
    <w:rsid w:val="00C816F6"/>
    <w:rsid w:val="00C81C81"/>
    <w:rsid w:val="00C83C8B"/>
    <w:rsid w:val="00C84317"/>
    <w:rsid w:val="00C84411"/>
    <w:rsid w:val="00C85DC8"/>
    <w:rsid w:val="00C864B2"/>
    <w:rsid w:val="00C86D1E"/>
    <w:rsid w:val="00C93513"/>
    <w:rsid w:val="00C93FF3"/>
    <w:rsid w:val="00CA00FC"/>
    <w:rsid w:val="00CA3EF5"/>
    <w:rsid w:val="00CA4B1A"/>
    <w:rsid w:val="00CA4F57"/>
    <w:rsid w:val="00CA6DFD"/>
    <w:rsid w:val="00CB2461"/>
    <w:rsid w:val="00CB29FD"/>
    <w:rsid w:val="00CB6A71"/>
    <w:rsid w:val="00CC055C"/>
    <w:rsid w:val="00CC1B6A"/>
    <w:rsid w:val="00CC2F43"/>
    <w:rsid w:val="00CC310F"/>
    <w:rsid w:val="00CD0AD0"/>
    <w:rsid w:val="00CD3C55"/>
    <w:rsid w:val="00CD3D80"/>
    <w:rsid w:val="00CD45CB"/>
    <w:rsid w:val="00CD7454"/>
    <w:rsid w:val="00CE1191"/>
    <w:rsid w:val="00CE4B73"/>
    <w:rsid w:val="00CE7A7D"/>
    <w:rsid w:val="00CF0A16"/>
    <w:rsid w:val="00CF1345"/>
    <w:rsid w:val="00CF1B13"/>
    <w:rsid w:val="00CF2261"/>
    <w:rsid w:val="00CF2942"/>
    <w:rsid w:val="00CF4E03"/>
    <w:rsid w:val="00CF5CC2"/>
    <w:rsid w:val="00CF5F55"/>
    <w:rsid w:val="00D00F44"/>
    <w:rsid w:val="00D03D40"/>
    <w:rsid w:val="00D067B1"/>
    <w:rsid w:val="00D10A47"/>
    <w:rsid w:val="00D10FE3"/>
    <w:rsid w:val="00D14B33"/>
    <w:rsid w:val="00D1613A"/>
    <w:rsid w:val="00D1771F"/>
    <w:rsid w:val="00D2302B"/>
    <w:rsid w:val="00D30CB8"/>
    <w:rsid w:val="00D326E6"/>
    <w:rsid w:val="00D33271"/>
    <w:rsid w:val="00D33D34"/>
    <w:rsid w:val="00D33EF1"/>
    <w:rsid w:val="00D359A1"/>
    <w:rsid w:val="00D378DB"/>
    <w:rsid w:val="00D40423"/>
    <w:rsid w:val="00D40B13"/>
    <w:rsid w:val="00D41505"/>
    <w:rsid w:val="00D416AE"/>
    <w:rsid w:val="00D41A97"/>
    <w:rsid w:val="00D429CA"/>
    <w:rsid w:val="00D45951"/>
    <w:rsid w:val="00D46373"/>
    <w:rsid w:val="00D47D69"/>
    <w:rsid w:val="00D5074D"/>
    <w:rsid w:val="00D50815"/>
    <w:rsid w:val="00D50B10"/>
    <w:rsid w:val="00D51A79"/>
    <w:rsid w:val="00D523CB"/>
    <w:rsid w:val="00D529F3"/>
    <w:rsid w:val="00D52D6E"/>
    <w:rsid w:val="00D54F4A"/>
    <w:rsid w:val="00D5570A"/>
    <w:rsid w:val="00D55B80"/>
    <w:rsid w:val="00D57FBC"/>
    <w:rsid w:val="00D60106"/>
    <w:rsid w:val="00D66FD1"/>
    <w:rsid w:val="00D67230"/>
    <w:rsid w:val="00D67B44"/>
    <w:rsid w:val="00D710EA"/>
    <w:rsid w:val="00D71144"/>
    <w:rsid w:val="00D71C34"/>
    <w:rsid w:val="00D71CE6"/>
    <w:rsid w:val="00D76B6D"/>
    <w:rsid w:val="00D80E54"/>
    <w:rsid w:val="00D83CEF"/>
    <w:rsid w:val="00D87D98"/>
    <w:rsid w:val="00D905F2"/>
    <w:rsid w:val="00D940BB"/>
    <w:rsid w:val="00DA2457"/>
    <w:rsid w:val="00DA2722"/>
    <w:rsid w:val="00DA616A"/>
    <w:rsid w:val="00DA6CED"/>
    <w:rsid w:val="00DA789E"/>
    <w:rsid w:val="00DA79C3"/>
    <w:rsid w:val="00DB308D"/>
    <w:rsid w:val="00DB4098"/>
    <w:rsid w:val="00DB6528"/>
    <w:rsid w:val="00DC4E0E"/>
    <w:rsid w:val="00DC5B4B"/>
    <w:rsid w:val="00DC5D3C"/>
    <w:rsid w:val="00DD23D8"/>
    <w:rsid w:val="00DD777E"/>
    <w:rsid w:val="00DE1F5C"/>
    <w:rsid w:val="00DE268C"/>
    <w:rsid w:val="00DE71DB"/>
    <w:rsid w:val="00DF0C90"/>
    <w:rsid w:val="00DF297C"/>
    <w:rsid w:val="00DF3786"/>
    <w:rsid w:val="00DF446D"/>
    <w:rsid w:val="00DF5614"/>
    <w:rsid w:val="00DF5AD1"/>
    <w:rsid w:val="00DF5F5C"/>
    <w:rsid w:val="00DF6F92"/>
    <w:rsid w:val="00E00BD9"/>
    <w:rsid w:val="00E012A6"/>
    <w:rsid w:val="00E016FC"/>
    <w:rsid w:val="00E0267D"/>
    <w:rsid w:val="00E07F26"/>
    <w:rsid w:val="00E1117B"/>
    <w:rsid w:val="00E15BDC"/>
    <w:rsid w:val="00E17F8A"/>
    <w:rsid w:val="00E23263"/>
    <w:rsid w:val="00E2341D"/>
    <w:rsid w:val="00E251EA"/>
    <w:rsid w:val="00E269AB"/>
    <w:rsid w:val="00E302C6"/>
    <w:rsid w:val="00E307D8"/>
    <w:rsid w:val="00E31481"/>
    <w:rsid w:val="00E316AC"/>
    <w:rsid w:val="00E34E38"/>
    <w:rsid w:val="00E35BF5"/>
    <w:rsid w:val="00E41D16"/>
    <w:rsid w:val="00E42D98"/>
    <w:rsid w:val="00E4716D"/>
    <w:rsid w:val="00E473C8"/>
    <w:rsid w:val="00E50705"/>
    <w:rsid w:val="00E52C85"/>
    <w:rsid w:val="00E5506B"/>
    <w:rsid w:val="00E559E1"/>
    <w:rsid w:val="00E56C0D"/>
    <w:rsid w:val="00E56D92"/>
    <w:rsid w:val="00E613A5"/>
    <w:rsid w:val="00E61636"/>
    <w:rsid w:val="00E65650"/>
    <w:rsid w:val="00E65E72"/>
    <w:rsid w:val="00E6707C"/>
    <w:rsid w:val="00E7184B"/>
    <w:rsid w:val="00E72F6E"/>
    <w:rsid w:val="00E7442E"/>
    <w:rsid w:val="00E7522B"/>
    <w:rsid w:val="00E753DA"/>
    <w:rsid w:val="00E75FF5"/>
    <w:rsid w:val="00E81E23"/>
    <w:rsid w:val="00E82001"/>
    <w:rsid w:val="00E82D35"/>
    <w:rsid w:val="00E84E15"/>
    <w:rsid w:val="00E877EC"/>
    <w:rsid w:val="00E87E30"/>
    <w:rsid w:val="00E919B9"/>
    <w:rsid w:val="00E92FA3"/>
    <w:rsid w:val="00E93EFB"/>
    <w:rsid w:val="00E946C7"/>
    <w:rsid w:val="00EA1186"/>
    <w:rsid w:val="00EA5DFA"/>
    <w:rsid w:val="00EA7004"/>
    <w:rsid w:val="00EA7D63"/>
    <w:rsid w:val="00EB1904"/>
    <w:rsid w:val="00EB2831"/>
    <w:rsid w:val="00EC0146"/>
    <w:rsid w:val="00EC3890"/>
    <w:rsid w:val="00EC4753"/>
    <w:rsid w:val="00EC4E7C"/>
    <w:rsid w:val="00EC7E23"/>
    <w:rsid w:val="00ED1D70"/>
    <w:rsid w:val="00ED1FDA"/>
    <w:rsid w:val="00ED46E2"/>
    <w:rsid w:val="00ED5BFF"/>
    <w:rsid w:val="00ED5C8A"/>
    <w:rsid w:val="00ED5D7C"/>
    <w:rsid w:val="00ED759D"/>
    <w:rsid w:val="00ED7ABE"/>
    <w:rsid w:val="00EE00B8"/>
    <w:rsid w:val="00EE1175"/>
    <w:rsid w:val="00EE4B21"/>
    <w:rsid w:val="00EE57BB"/>
    <w:rsid w:val="00EF6436"/>
    <w:rsid w:val="00F02271"/>
    <w:rsid w:val="00F02639"/>
    <w:rsid w:val="00F0312A"/>
    <w:rsid w:val="00F0493B"/>
    <w:rsid w:val="00F05344"/>
    <w:rsid w:val="00F05DC5"/>
    <w:rsid w:val="00F0694C"/>
    <w:rsid w:val="00F06BEC"/>
    <w:rsid w:val="00F06DE7"/>
    <w:rsid w:val="00F1023C"/>
    <w:rsid w:val="00F103D5"/>
    <w:rsid w:val="00F11222"/>
    <w:rsid w:val="00F16947"/>
    <w:rsid w:val="00F17095"/>
    <w:rsid w:val="00F23E8B"/>
    <w:rsid w:val="00F270C0"/>
    <w:rsid w:val="00F32A24"/>
    <w:rsid w:val="00F33C4F"/>
    <w:rsid w:val="00F357D3"/>
    <w:rsid w:val="00F3721E"/>
    <w:rsid w:val="00F47FCB"/>
    <w:rsid w:val="00F53499"/>
    <w:rsid w:val="00F547BB"/>
    <w:rsid w:val="00F5529F"/>
    <w:rsid w:val="00F55461"/>
    <w:rsid w:val="00F55979"/>
    <w:rsid w:val="00F572CE"/>
    <w:rsid w:val="00F57723"/>
    <w:rsid w:val="00F609EB"/>
    <w:rsid w:val="00F60B1C"/>
    <w:rsid w:val="00F6635F"/>
    <w:rsid w:val="00F66BEF"/>
    <w:rsid w:val="00F67E5D"/>
    <w:rsid w:val="00F72B2A"/>
    <w:rsid w:val="00F73AB4"/>
    <w:rsid w:val="00F775D7"/>
    <w:rsid w:val="00F776CB"/>
    <w:rsid w:val="00F80E9C"/>
    <w:rsid w:val="00F81342"/>
    <w:rsid w:val="00F8212E"/>
    <w:rsid w:val="00F82344"/>
    <w:rsid w:val="00F84F1E"/>
    <w:rsid w:val="00F9083E"/>
    <w:rsid w:val="00F92D11"/>
    <w:rsid w:val="00F9608C"/>
    <w:rsid w:val="00F97AEF"/>
    <w:rsid w:val="00FA1255"/>
    <w:rsid w:val="00FA234E"/>
    <w:rsid w:val="00FA5A59"/>
    <w:rsid w:val="00FA62C4"/>
    <w:rsid w:val="00FA797F"/>
    <w:rsid w:val="00FA7DC8"/>
    <w:rsid w:val="00FB10BF"/>
    <w:rsid w:val="00FB7C35"/>
    <w:rsid w:val="00FC0827"/>
    <w:rsid w:val="00FC378C"/>
    <w:rsid w:val="00FC76FE"/>
    <w:rsid w:val="00FD1853"/>
    <w:rsid w:val="00FD1E22"/>
    <w:rsid w:val="00FD5B29"/>
    <w:rsid w:val="00FE0616"/>
    <w:rsid w:val="00FE113C"/>
    <w:rsid w:val="00FE1BD8"/>
    <w:rsid w:val="00FE6279"/>
    <w:rsid w:val="00FE746E"/>
    <w:rsid w:val="00FF42D0"/>
    <w:rsid w:val="00FF4A82"/>
    <w:rsid w:val="00FF51C9"/>
    <w:rsid w:val="00FF527F"/>
    <w:rsid w:val="164650DC"/>
    <w:rsid w:val="5E61A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6D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24B8"/>
  </w:style>
  <w:style w:type="paragraph" w:styleId="Heading1">
    <w:name w:val="heading 1"/>
    <w:next w:val="Heading2"/>
    <w:link w:val="Heading1Char"/>
    <w:autoRedefine/>
    <w:qFormat/>
    <w:rsid w:val="00F53499"/>
    <w:pPr>
      <w:numPr>
        <w:numId w:val="28"/>
      </w:numPr>
      <w:spacing w:before="240" w:after="120" w:line="240" w:lineRule="auto"/>
      <w:jc w:val="both"/>
      <w:outlineLvl w:val="0"/>
    </w:pPr>
    <w:rPr>
      <w:rFonts w:ascii="Verdana" w:eastAsia="Times New Roman" w:hAnsi="Verdana" w:cs="Arial"/>
      <w:b/>
      <w:bCs/>
      <w:kern w:val="32"/>
      <w:sz w:val="20"/>
      <w:lang w:eastAsia="en-GB"/>
    </w:rPr>
  </w:style>
  <w:style w:type="paragraph" w:styleId="Heading2">
    <w:name w:val="heading 2"/>
    <w:basedOn w:val="Heading1"/>
    <w:link w:val="Heading2Char"/>
    <w:semiHidden/>
    <w:unhideWhenUsed/>
    <w:qFormat/>
    <w:rsid w:val="00F53499"/>
    <w:pPr>
      <w:numPr>
        <w:ilvl w:val="1"/>
      </w:numPr>
      <w:spacing w:line="360" w:lineRule="auto"/>
      <w:outlineLvl w:val="1"/>
    </w:pPr>
    <w:rPr>
      <w:b w:val="0"/>
      <w:bCs w:val="0"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4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Heading3"/>
    <w:next w:val="Heading2"/>
    <w:link w:val="Heading4Char"/>
    <w:semiHidden/>
    <w:unhideWhenUsed/>
    <w:qFormat/>
    <w:rsid w:val="00F53499"/>
    <w:pPr>
      <w:keepNext w:val="0"/>
      <w:keepLines w:val="0"/>
      <w:numPr>
        <w:ilvl w:val="3"/>
        <w:numId w:val="28"/>
      </w:numPr>
      <w:spacing w:before="240" w:after="120" w:line="240" w:lineRule="auto"/>
      <w:jc w:val="both"/>
      <w:outlineLvl w:val="3"/>
    </w:pPr>
    <w:rPr>
      <w:rFonts w:ascii="Verdana" w:eastAsia="Times New Roman" w:hAnsi="Verdana" w:cs="Arial"/>
      <w:iCs/>
      <w:color w:val="auto"/>
      <w:kern w:val="32"/>
      <w:sz w:val="20"/>
      <w:szCs w:val="28"/>
      <w:u w:val="single"/>
      <w:lang w:eastAsia="en-GB"/>
    </w:rPr>
  </w:style>
  <w:style w:type="paragraph" w:styleId="Heading5">
    <w:name w:val="heading 5"/>
    <w:basedOn w:val="Heading4"/>
    <w:next w:val="Heading2"/>
    <w:link w:val="Heading5Char"/>
    <w:semiHidden/>
    <w:unhideWhenUsed/>
    <w:qFormat/>
    <w:rsid w:val="00F53499"/>
    <w:pPr>
      <w:numPr>
        <w:ilvl w:val="4"/>
      </w:numPr>
      <w:spacing w:line="360" w:lineRule="auto"/>
      <w:outlineLvl w:val="4"/>
    </w:pPr>
    <w:rPr>
      <w:bCs/>
      <w:iCs w:val="0"/>
      <w:szCs w:val="26"/>
      <w:u w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4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Heading6"/>
    <w:next w:val="Heading2"/>
    <w:link w:val="Heading7Char"/>
    <w:semiHidden/>
    <w:unhideWhenUsed/>
    <w:qFormat/>
    <w:rsid w:val="00F53499"/>
    <w:pPr>
      <w:keepNext w:val="0"/>
      <w:keepLines w:val="0"/>
      <w:numPr>
        <w:ilvl w:val="6"/>
        <w:numId w:val="28"/>
      </w:numPr>
      <w:spacing w:before="240" w:after="120" w:line="360" w:lineRule="auto"/>
      <w:jc w:val="both"/>
      <w:outlineLvl w:val="6"/>
    </w:pPr>
    <w:rPr>
      <w:rFonts w:ascii="Verdana" w:eastAsia="Times New Roman" w:hAnsi="Verdana" w:cs="Arial"/>
      <w:color w:val="auto"/>
      <w:kern w:val="32"/>
      <w:sz w:val="20"/>
      <w:szCs w:val="24"/>
      <w:lang w:eastAsia="en-GB"/>
    </w:rPr>
  </w:style>
  <w:style w:type="paragraph" w:styleId="Heading8">
    <w:name w:val="heading 8"/>
    <w:basedOn w:val="Heading7"/>
    <w:next w:val="Heading2"/>
    <w:link w:val="Heading8Char"/>
    <w:semiHidden/>
    <w:unhideWhenUsed/>
    <w:qFormat/>
    <w:rsid w:val="00F53499"/>
    <w:pPr>
      <w:numPr>
        <w:ilvl w:val="7"/>
      </w:numPr>
      <w:outlineLvl w:val="7"/>
    </w:pPr>
    <w:rPr>
      <w:i/>
      <w:iCs/>
    </w:rPr>
  </w:style>
  <w:style w:type="paragraph" w:styleId="Heading9">
    <w:name w:val="heading 9"/>
    <w:basedOn w:val="Heading8"/>
    <w:next w:val="Heading2"/>
    <w:link w:val="Heading9Char"/>
    <w:semiHidden/>
    <w:unhideWhenUsed/>
    <w:qFormat/>
    <w:rsid w:val="00F53499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124B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12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BK List,BW Body Text Report,Bullets"/>
    <w:basedOn w:val="Normal"/>
    <w:link w:val="ListParagraphChar"/>
    <w:uiPriority w:val="34"/>
    <w:qFormat/>
    <w:rsid w:val="00B33F6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33D34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D33D34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2D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F53499"/>
    <w:rPr>
      <w:rFonts w:ascii="Verdana" w:eastAsia="Times New Roman" w:hAnsi="Verdana" w:cs="Arial"/>
      <w:b/>
      <w:bCs/>
      <w:kern w:val="32"/>
      <w:sz w:val="20"/>
      <w:lang w:eastAsia="en-GB"/>
    </w:rPr>
  </w:style>
  <w:style w:type="character" w:customStyle="1" w:styleId="Heading2Char">
    <w:name w:val="Heading 2 Char"/>
    <w:basedOn w:val="DefaultParagraphFont"/>
    <w:link w:val="Heading2"/>
    <w:semiHidden/>
    <w:rsid w:val="00F53499"/>
    <w:rPr>
      <w:rFonts w:ascii="Verdana" w:eastAsia="Times New Roman" w:hAnsi="Verdana" w:cs="Arial"/>
      <w:iCs/>
      <w:kern w:val="32"/>
      <w:sz w:val="20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F53499"/>
    <w:rPr>
      <w:rFonts w:ascii="Verdana" w:eastAsia="Times New Roman" w:hAnsi="Verdana" w:cs="Arial"/>
      <w:iCs/>
      <w:kern w:val="32"/>
      <w:sz w:val="20"/>
      <w:szCs w:val="28"/>
      <w:u w:val="single"/>
      <w:lang w:eastAsia="en-GB"/>
    </w:rPr>
  </w:style>
  <w:style w:type="character" w:customStyle="1" w:styleId="Heading5Char">
    <w:name w:val="Heading 5 Char"/>
    <w:basedOn w:val="DefaultParagraphFont"/>
    <w:link w:val="Heading5"/>
    <w:semiHidden/>
    <w:rsid w:val="00F53499"/>
    <w:rPr>
      <w:rFonts w:ascii="Verdana" w:eastAsia="Times New Roman" w:hAnsi="Verdana" w:cs="Arial"/>
      <w:bCs/>
      <w:kern w:val="32"/>
      <w:sz w:val="20"/>
      <w:szCs w:val="26"/>
      <w:lang w:eastAsia="en-GB"/>
    </w:rPr>
  </w:style>
  <w:style w:type="character" w:customStyle="1" w:styleId="Heading7Char">
    <w:name w:val="Heading 7 Char"/>
    <w:basedOn w:val="DefaultParagraphFont"/>
    <w:link w:val="Heading7"/>
    <w:semiHidden/>
    <w:rsid w:val="00F53499"/>
    <w:rPr>
      <w:rFonts w:ascii="Verdana" w:eastAsia="Times New Roman" w:hAnsi="Verdana" w:cs="Arial"/>
      <w:kern w:val="32"/>
      <w:sz w:val="20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semiHidden/>
    <w:rsid w:val="00F53499"/>
    <w:rPr>
      <w:rFonts w:ascii="Verdana" w:eastAsia="Times New Roman" w:hAnsi="Verdana" w:cs="Arial"/>
      <w:i/>
      <w:iCs/>
      <w:kern w:val="32"/>
      <w:sz w:val="20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semiHidden/>
    <w:rsid w:val="00F53499"/>
    <w:rPr>
      <w:rFonts w:ascii="Verdana" w:eastAsia="Times New Roman" w:hAnsi="Verdana" w:cs="Arial"/>
      <w:i/>
      <w:iCs/>
      <w:kern w:val="32"/>
      <w:sz w:val="20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4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49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yperlink">
    <w:name w:val="Hyperlink"/>
    <w:basedOn w:val="DefaultParagraphFont"/>
    <w:uiPriority w:val="99"/>
    <w:unhideWhenUsed/>
    <w:rsid w:val="0043539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3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5A8"/>
  </w:style>
  <w:style w:type="paragraph" w:styleId="Footer">
    <w:name w:val="footer"/>
    <w:basedOn w:val="Normal"/>
    <w:link w:val="FooterChar"/>
    <w:uiPriority w:val="99"/>
    <w:unhideWhenUsed/>
    <w:rsid w:val="00353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5A8"/>
  </w:style>
  <w:style w:type="character" w:styleId="FollowedHyperlink">
    <w:name w:val="FollowedHyperlink"/>
    <w:basedOn w:val="DefaultParagraphFont"/>
    <w:uiPriority w:val="99"/>
    <w:semiHidden/>
    <w:unhideWhenUsed/>
    <w:rsid w:val="009C4870"/>
    <w:rPr>
      <w:color w:val="954F72" w:themeColor="followedHyperlink"/>
      <w:u w:val="single"/>
    </w:rPr>
  </w:style>
  <w:style w:type="paragraph" w:customStyle="1" w:styleId="Default">
    <w:name w:val="Default"/>
    <w:rsid w:val="00BA26E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27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7D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7D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DA5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71B9"/>
    <w:rPr>
      <w:color w:val="605E5C"/>
      <w:shd w:val="clear" w:color="auto" w:fill="E1DFDD"/>
    </w:rPr>
  </w:style>
  <w:style w:type="character" w:customStyle="1" w:styleId="ListParagraphChar">
    <w:name w:val="List Paragraph Char"/>
    <w:aliases w:val="DBK List Char,BW Body Text Report Char,Bullets Char"/>
    <w:link w:val="ListParagraph"/>
    <w:uiPriority w:val="34"/>
    <w:locked/>
    <w:rsid w:val="00503C8B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367E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3D5F55"/>
    <w:pPr>
      <w:spacing w:after="120" w:line="240" w:lineRule="auto"/>
      <w:ind w:left="272"/>
      <w:jc w:val="both"/>
    </w:pPr>
    <w:rPr>
      <w:rFonts w:ascii="Verdana" w:hAnsi="Verdana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D5F55"/>
    <w:rPr>
      <w:rFonts w:ascii="Verdana" w:hAnsi="Verdana" w:cs="Calibri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3C2311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54F4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14980"/>
    <w:rPr>
      <w:i/>
      <w:iCs/>
    </w:rPr>
  </w:style>
  <w:style w:type="paragraph" w:styleId="Revision">
    <w:name w:val="Revision"/>
    <w:hidden/>
    <w:uiPriority w:val="99"/>
    <w:semiHidden/>
    <w:rsid w:val="00ED5BF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84FC5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rsid w:val="0071665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publications/solar-roadmap/appendix-1-action-tabl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statistics/united-kingdom-food-security-report-2024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adt.co.uk/news/25209082.sunniest-spring-record-low-rainfall-suffolk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collections/planning-practice-guidanc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eastsuffolk.one/news/local-news/downpours-follow-suffolk-warmest-summer-on-record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rl.uk.m.mimecastprotect.com/s/o47MC98VPsNNj0BtofqHqNav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7659A3CBB52C4EA42943369BB97DFD" ma:contentTypeVersion="14" ma:contentTypeDescription="Create a new document." ma:contentTypeScope="" ma:versionID="22ea62c90be7e498d96bf3946c203c3c">
  <xsd:schema xmlns:xsd="http://www.w3.org/2001/XMLSchema" xmlns:xs="http://www.w3.org/2001/XMLSchema" xmlns:p="http://schemas.microsoft.com/office/2006/metadata/properties" xmlns:ns3="cf085e1b-f8d2-4558-a3f4-4302ebe33973" xmlns:ns4="01ca4365-8090-45d3-8873-75415218878a" targetNamespace="http://schemas.microsoft.com/office/2006/metadata/properties" ma:root="true" ma:fieldsID="41863eb3817c3cee055ed11a3e45d9c6" ns3:_="" ns4:_="">
    <xsd:import namespace="cf085e1b-f8d2-4558-a3f4-4302ebe33973"/>
    <xsd:import namespace="01ca4365-8090-45d3-8873-7541521887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85e1b-f8d2-4558-a3f4-4302ebe339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a4365-8090-45d3-8873-75415218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A73EB-52EF-4A5E-A320-75883B9643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3B126F-3F91-411D-937B-9CB464A8BA6D}">
  <ds:schemaRefs>
    <ds:schemaRef ds:uri="http://purl.org/dc/elements/1.1/"/>
    <ds:schemaRef ds:uri="http://schemas.microsoft.com/office/2006/metadata/properties"/>
    <ds:schemaRef ds:uri="cf085e1b-f8d2-4558-a3f4-4302ebe3397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1ca4365-8090-45d3-8873-75415218878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0C41626-E14F-49CF-ABDE-4CA3956CE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85e1b-f8d2-4558-a3f4-4302ebe33973"/>
    <ds:schemaRef ds:uri="01ca4365-8090-45d3-8873-75415218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FA812B-4F26-401B-9B17-6160F8734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2519</Words>
  <Characters>14363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16849</CharactersWithSpaces>
  <SharedDoc>false</SharedDoc>
  <HLinks>
    <vt:vector size="6" baseType="variant">
      <vt:variant>
        <vt:i4>5767249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https://www.gov.uk/government/collections/planning-practice-guidance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2021-11-03T10:24:00Z</cp:lastPrinted>
  <dcterms:created xsi:type="dcterms:W3CDTF">2026-02-11T15:16:00Z</dcterms:created>
  <dcterms:modified xsi:type="dcterms:W3CDTF">2026-02-11T15:16:00Z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0x010100EF7659A3CBB52C4EA42943369BB97DFD</vt:lpwstr>
  </property>
</Properties>
</file>